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BB999" w14:textId="6695A3E4" w:rsidR="001631F8" w:rsidRPr="001631F8" w:rsidRDefault="001631F8" w:rsidP="004752C8">
      <w:pPr>
        <w:rPr>
          <w:b/>
          <w:sz w:val="40"/>
          <w:szCs w:val="40"/>
          <w:lang w:val="en-GB"/>
        </w:rPr>
      </w:pPr>
      <w:r w:rsidRPr="001631F8">
        <w:rPr>
          <w:b/>
          <w:sz w:val="40"/>
          <w:szCs w:val="40"/>
          <w:lang w:val="en-GB"/>
        </w:rPr>
        <w:t xml:space="preserve">Press </w:t>
      </w:r>
      <w:r w:rsidR="00A2075C">
        <w:rPr>
          <w:b/>
          <w:sz w:val="40"/>
          <w:szCs w:val="40"/>
          <w:lang w:val="en-GB"/>
        </w:rPr>
        <w:t>information</w:t>
      </w:r>
    </w:p>
    <w:p w14:paraId="42472529" w14:textId="77777777" w:rsidR="004752C8" w:rsidRPr="001631F8" w:rsidRDefault="004752C8" w:rsidP="004752C8">
      <w:pPr>
        <w:rPr>
          <w:b/>
          <w:szCs w:val="22"/>
          <w:lang w:val="en-GB"/>
        </w:rPr>
      </w:pPr>
    </w:p>
    <w:p w14:paraId="3E695B94" w14:textId="3A533E63" w:rsidR="007C5B54" w:rsidRPr="001631F8" w:rsidRDefault="004752C8" w:rsidP="004752C8">
      <w:pPr>
        <w:pStyle w:val="Textkrper"/>
        <w:rPr>
          <w:lang w:val="en-GB"/>
        </w:rPr>
      </w:pPr>
      <w:r w:rsidRPr="001631F8">
        <w:rPr>
          <w:b/>
          <w:szCs w:val="22"/>
          <w:lang w:val="en-GB"/>
        </w:rPr>
        <w:t>Dat</w:t>
      </w:r>
      <w:r w:rsidR="001631F8" w:rsidRPr="001631F8">
        <w:rPr>
          <w:b/>
          <w:szCs w:val="22"/>
          <w:lang w:val="en-GB"/>
        </w:rPr>
        <w:t>e</w:t>
      </w:r>
      <w:r w:rsidRPr="001631F8">
        <w:rPr>
          <w:b/>
          <w:szCs w:val="22"/>
          <w:lang w:val="en-GB"/>
        </w:rPr>
        <w:t xml:space="preserve">: </w:t>
      </w:r>
      <w:r w:rsidR="00594689" w:rsidRPr="001631F8">
        <w:rPr>
          <w:b/>
          <w:szCs w:val="22"/>
          <w:lang w:val="en-GB"/>
        </w:rPr>
        <w:t>xx</w:t>
      </w:r>
      <w:r w:rsidRPr="001631F8">
        <w:rPr>
          <w:b/>
          <w:szCs w:val="22"/>
          <w:lang w:val="en-GB"/>
        </w:rPr>
        <w:t>.</w:t>
      </w:r>
      <w:r w:rsidR="00594689" w:rsidRPr="001631F8">
        <w:rPr>
          <w:b/>
          <w:szCs w:val="22"/>
          <w:lang w:val="en-GB"/>
        </w:rPr>
        <w:t>xx</w:t>
      </w:r>
      <w:r w:rsidRPr="001631F8">
        <w:rPr>
          <w:b/>
          <w:szCs w:val="22"/>
          <w:lang w:val="en-GB"/>
        </w:rPr>
        <w:t>.2021</w:t>
      </w:r>
    </w:p>
    <w:p w14:paraId="6AEB13C1" w14:textId="77777777" w:rsidR="007C5B54" w:rsidRPr="001631F8" w:rsidRDefault="007C5B54" w:rsidP="007C5B54">
      <w:pPr>
        <w:pStyle w:val="Zwischenberschrift"/>
        <w:spacing w:before="0" w:after="0" w:line="240" w:lineRule="auto"/>
        <w:jc w:val="left"/>
        <w:rPr>
          <w:rFonts w:ascii="Arial" w:hAnsi="Arial" w:cs="Arial"/>
          <w:szCs w:val="22"/>
          <w:lang w:val="en-GB"/>
        </w:rPr>
      </w:pPr>
    </w:p>
    <w:p w14:paraId="5761CEE5" w14:textId="77777777" w:rsidR="004752C8" w:rsidRPr="001631F8" w:rsidRDefault="004752C8" w:rsidP="007C5B54">
      <w:pPr>
        <w:pStyle w:val="Zwischenberschrift"/>
        <w:spacing w:before="0" w:after="0" w:line="240" w:lineRule="auto"/>
        <w:jc w:val="left"/>
        <w:rPr>
          <w:rFonts w:ascii="Arial" w:hAnsi="Arial" w:cs="Arial"/>
          <w:szCs w:val="22"/>
          <w:lang w:val="en-GB"/>
        </w:rPr>
      </w:pPr>
    </w:p>
    <w:p w14:paraId="5E4B03BA" w14:textId="77777777" w:rsidR="007C5B54" w:rsidRPr="001631F8" w:rsidRDefault="007C5B54" w:rsidP="007C5B54">
      <w:pPr>
        <w:spacing w:line="340" w:lineRule="atLeast"/>
        <w:jc w:val="both"/>
        <w:outlineLvl w:val="0"/>
        <w:rPr>
          <w:b/>
          <w:bCs/>
          <w:szCs w:val="22"/>
          <w:lang w:val="en-GB"/>
        </w:rPr>
      </w:pPr>
    </w:p>
    <w:p w14:paraId="3341EC1E" w14:textId="0F59CA55" w:rsidR="001631F8" w:rsidRPr="001631F8" w:rsidRDefault="001631F8" w:rsidP="007C5B54">
      <w:pPr>
        <w:pStyle w:val="Zwischenberschrift"/>
        <w:spacing w:before="0" w:after="0"/>
        <w:jc w:val="left"/>
        <w:rPr>
          <w:rFonts w:ascii="Arial" w:hAnsi="Arial" w:cs="Arial"/>
          <w:bCs/>
          <w:color w:val="000000"/>
          <w:lang w:val="en-GB"/>
        </w:rPr>
      </w:pPr>
      <w:r w:rsidRPr="001631F8">
        <w:rPr>
          <w:rFonts w:ascii="Arial" w:hAnsi="Arial" w:cs="Arial"/>
          <w:bCs/>
          <w:color w:val="000000"/>
          <w:lang w:val="en-GB"/>
        </w:rPr>
        <w:t xml:space="preserve">MCE </w:t>
      </w:r>
      <w:r w:rsidR="00A2075C">
        <w:rPr>
          <w:rFonts w:ascii="Arial" w:hAnsi="Arial" w:cs="Arial"/>
          <w:bCs/>
          <w:color w:val="000000"/>
          <w:lang w:val="en-GB"/>
        </w:rPr>
        <w:t>by</w:t>
      </w:r>
      <w:r w:rsidRPr="001631F8">
        <w:rPr>
          <w:rFonts w:ascii="Arial" w:hAnsi="Arial" w:cs="Arial"/>
          <w:bCs/>
          <w:color w:val="000000"/>
          <w:lang w:val="en-GB"/>
        </w:rPr>
        <w:t xml:space="preserve"> AGRO:</w:t>
      </w:r>
    </w:p>
    <w:p w14:paraId="6DA01882" w14:textId="21676331" w:rsidR="001631F8" w:rsidRPr="001631F8" w:rsidRDefault="004C0190" w:rsidP="007C5B54">
      <w:pPr>
        <w:pStyle w:val="Headline"/>
        <w:rPr>
          <w:rFonts w:ascii="Arial" w:hAnsi="Arial" w:cs="Arial"/>
          <w:color w:val="000000"/>
          <w:sz w:val="28"/>
          <w:lang w:val="en-GB"/>
        </w:rPr>
      </w:pPr>
      <w:r>
        <w:rPr>
          <w:rFonts w:ascii="Arial" w:hAnsi="Arial" w:cs="Arial"/>
          <w:color w:val="000000"/>
          <w:sz w:val="28"/>
          <w:lang w:val="en-GB"/>
        </w:rPr>
        <w:t>Reliable sealing of cables using</w:t>
      </w:r>
      <w:r w:rsidR="001631F8" w:rsidRPr="001631F8">
        <w:rPr>
          <w:rFonts w:ascii="Arial" w:hAnsi="Arial" w:cs="Arial"/>
          <w:color w:val="000000"/>
          <w:sz w:val="28"/>
          <w:lang w:val="en-GB"/>
        </w:rPr>
        <w:t xml:space="preserve"> innovative </w:t>
      </w:r>
      <w:r w:rsidR="000927FC" w:rsidRPr="000927FC">
        <w:rPr>
          <w:rFonts w:ascii="Arial" w:hAnsi="Arial" w:cs="Arial"/>
          <w:color w:val="000000"/>
          <w:sz w:val="28"/>
          <w:lang w:val="en-GB"/>
        </w:rPr>
        <w:t>mu</w:t>
      </w:r>
      <w:r w:rsidR="001631F8" w:rsidRPr="000927FC">
        <w:rPr>
          <w:rFonts w:ascii="Arial" w:hAnsi="Arial" w:cs="Arial"/>
          <w:color w:val="000000"/>
          <w:sz w:val="28"/>
          <w:lang w:val="en-GB"/>
        </w:rPr>
        <w:t>lti</w:t>
      </w:r>
      <w:r w:rsidR="000927FC" w:rsidRPr="000927FC">
        <w:rPr>
          <w:rFonts w:ascii="Arial" w:hAnsi="Arial" w:cs="Arial"/>
          <w:color w:val="000000"/>
          <w:sz w:val="28"/>
          <w:lang w:val="en-GB"/>
        </w:rPr>
        <w:t>-c</w:t>
      </w:r>
      <w:r w:rsidRPr="000927FC">
        <w:rPr>
          <w:rFonts w:ascii="Arial" w:hAnsi="Arial" w:cs="Arial"/>
          <w:color w:val="000000"/>
          <w:sz w:val="28"/>
          <w:lang w:val="en-GB"/>
        </w:rPr>
        <w:t>able</w:t>
      </w:r>
      <w:r w:rsidR="00851B10">
        <w:rPr>
          <w:rFonts w:ascii="Arial" w:hAnsi="Arial" w:cs="Arial"/>
          <w:color w:val="000000"/>
          <w:sz w:val="28"/>
          <w:lang w:val="en-GB"/>
        </w:rPr>
        <w:t xml:space="preserve"> </w:t>
      </w:r>
      <w:r w:rsidR="000927FC" w:rsidRPr="000927FC">
        <w:rPr>
          <w:rFonts w:ascii="Arial" w:hAnsi="Arial" w:cs="Arial"/>
          <w:color w:val="000000"/>
          <w:sz w:val="28"/>
          <w:lang w:val="en-GB"/>
        </w:rPr>
        <w:t>e</w:t>
      </w:r>
      <w:r w:rsidRPr="000927FC">
        <w:rPr>
          <w:rFonts w:ascii="Arial" w:hAnsi="Arial" w:cs="Arial"/>
          <w:color w:val="000000"/>
          <w:sz w:val="28"/>
          <w:lang w:val="en-GB"/>
        </w:rPr>
        <w:t>ntry</w:t>
      </w:r>
      <w:r>
        <w:rPr>
          <w:rFonts w:ascii="Arial" w:hAnsi="Arial" w:cs="Arial"/>
          <w:color w:val="000000"/>
          <w:sz w:val="28"/>
          <w:lang w:val="en-GB"/>
        </w:rPr>
        <w:t xml:space="preserve"> system</w:t>
      </w:r>
    </w:p>
    <w:p w14:paraId="41FA187F" w14:textId="455DDECE" w:rsidR="001631F8" w:rsidRPr="001631F8" w:rsidRDefault="004C0190" w:rsidP="001631F8">
      <w:pPr>
        <w:pStyle w:val="Textkrper"/>
        <w:rPr>
          <w:lang w:val="en-GB"/>
        </w:rPr>
      </w:pPr>
      <w:r>
        <w:rPr>
          <w:lang w:val="en-GB"/>
        </w:rPr>
        <w:t>AGRO’s well-p</w:t>
      </w:r>
      <w:r w:rsidR="001631F8" w:rsidRPr="001631F8">
        <w:rPr>
          <w:lang w:val="en-GB"/>
        </w:rPr>
        <w:t>roven sealing technology now also in multi</w:t>
      </w:r>
      <w:r w:rsidR="000927FC">
        <w:rPr>
          <w:lang w:val="en-GB"/>
        </w:rPr>
        <w:t>ple</w:t>
      </w:r>
      <w:r>
        <w:rPr>
          <w:lang w:val="en-GB"/>
        </w:rPr>
        <w:t>-</w:t>
      </w:r>
      <w:r w:rsidR="001631F8" w:rsidRPr="001631F8">
        <w:rPr>
          <w:lang w:val="en-GB"/>
        </w:rPr>
        <w:t>cable</w:t>
      </w:r>
      <w:r w:rsidR="000927FC">
        <w:rPr>
          <w:lang w:val="en-GB"/>
        </w:rPr>
        <w:t>-</w:t>
      </w:r>
      <w:r>
        <w:rPr>
          <w:lang w:val="en-GB"/>
        </w:rPr>
        <w:t>entry units</w:t>
      </w:r>
      <w:r w:rsidR="001631F8" w:rsidRPr="001631F8">
        <w:rPr>
          <w:lang w:val="en-GB"/>
        </w:rPr>
        <w:t xml:space="preserve"> / Many possible applications in a wide </w:t>
      </w:r>
      <w:r w:rsidR="000927FC">
        <w:rPr>
          <w:lang w:val="en-GB"/>
        </w:rPr>
        <w:t>range of sectors</w:t>
      </w:r>
      <w:r w:rsidR="001631F8" w:rsidRPr="001631F8">
        <w:rPr>
          <w:lang w:val="en-GB"/>
        </w:rPr>
        <w:t xml:space="preserve"> / Strain relief based on EN 62444 and </w:t>
      </w:r>
      <w:r w:rsidR="000927FC">
        <w:rPr>
          <w:lang w:val="en-GB"/>
        </w:rPr>
        <w:t xml:space="preserve">sealing </w:t>
      </w:r>
      <w:r w:rsidR="001631F8" w:rsidRPr="001631F8">
        <w:rPr>
          <w:lang w:val="en-GB"/>
        </w:rPr>
        <w:t xml:space="preserve">according to protection class IP68 / Robust and reliable in </w:t>
      </w:r>
      <w:r w:rsidR="000927FC">
        <w:rPr>
          <w:lang w:val="en-GB"/>
        </w:rPr>
        <w:t>installation</w:t>
      </w:r>
      <w:r w:rsidR="001631F8" w:rsidRPr="001631F8">
        <w:rPr>
          <w:lang w:val="en-GB"/>
        </w:rPr>
        <w:t xml:space="preserve"> and operation / No </w:t>
      </w:r>
      <w:r w:rsidR="000927FC">
        <w:rPr>
          <w:lang w:val="en-GB"/>
        </w:rPr>
        <w:t xml:space="preserve">supplementary </w:t>
      </w:r>
      <w:r w:rsidR="001631F8" w:rsidRPr="001631F8">
        <w:rPr>
          <w:lang w:val="en-GB"/>
        </w:rPr>
        <w:t xml:space="preserve">materials or lubricants necessary / Especially </w:t>
      </w:r>
      <w:r w:rsidR="00E855F1" w:rsidRPr="001631F8">
        <w:rPr>
          <w:lang w:val="en-GB"/>
        </w:rPr>
        <w:t xml:space="preserve">suitable </w:t>
      </w:r>
      <w:r w:rsidR="001631F8" w:rsidRPr="001631F8">
        <w:rPr>
          <w:lang w:val="en-GB"/>
        </w:rPr>
        <w:t xml:space="preserve">for use </w:t>
      </w:r>
      <w:r w:rsidR="00E855F1">
        <w:rPr>
          <w:lang w:val="en-GB"/>
        </w:rPr>
        <w:t>in</w:t>
      </w:r>
      <w:r w:rsidR="001631F8" w:rsidRPr="001631F8">
        <w:rPr>
          <w:lang w:val="en-GB"/>
        </w:rPr>
        <w:t xml:space="preserve"> </w:t>
      </w:r>
      <w:r w:rsidR="005B3343">
        <w:rPr>
          <w:lang w:val="en-GB"/>
        </w:rPr>
        <w:t>demanding environmental conditions</w:t>
      </w:r>
      <w:r w:rsidR="001631F8" w:rsidRPr="001631F8">
        <w:rPr>
          <w:lang w:val="en-GB"/>
        </w:rPr>
        <w:t xml:space="preserve"> /</w:t>
      </w:r>
    </w:p>
    <w:p w14:paraId="1C9B8763" w14:textId="77777777" w:rsidR="007C5B54" w:rsidRPr="00B153AB" w:rsidRDefault="007C5B54" w:rsidP="007C5B54">
      <w:pPr>
        <w:pStyle w:val="Textkrper"/>
        <w:rPr>
          <w:lang w:val="fr-CH"/>
        </w:rPr>
      </w:pPr>
    </w:p>
    <w:p w14:paraId="24E05596" w14:textId="651F4AAF" w:rsidR="001631F8" w:rsidRPr="001631F8" w:rsidRDefault="001631F8" w:rsidP="007C5B54">
      <w:pPr>
        <w:spacing w:line="360" w:lineRule="auto"/>
        <w:jc w:val="both"/>
        <w:rPr>
          <w:rFonts w:cs="Arial"/>
          <w:color w:val="000000"/>
          <w:lang w:val="en-GB"/>
        </w:rPr>
      </w:pPr>
      <w:r w:rsidRPr="001631F8">
        <w:rPr>
          <w:rFonts w:cs="Arial"/>
          <w:b/>
          <w:bCs/>
          <w:color w:val="000000"/>
          <w:lang w:val="en-GB"/>
        </w:rPr>
        <w:t>Hunzenschwil</w:t>
      </w:r>
      <w:r w:rsidR="00E855F1">
        <w:rPr>
          <w:rFonts w:cs="Arial"/>
          <w:b/>
          <w:bCs/>
          <w:color w:val="000000"/>
          <w:lang w:val="en-GB"/>
        </w:rPr>
        <w:t>, Switzerland</w:t>
      </w:r>
      <w:r w:rsidRPr="001631F8">
        <w:rPr>
          <w:rFonts w:cs="Arial"/>
          <w:b/>
          <w:bCs/>
          <w:color w:val="000000"/>
          <w:lang w:val="en-GB"/>
        </w:rPr>
        <w:t>.</w:t>
      </w:r>
      <w:r w:rsidRPr="001631F8">
        <w:rPr>
          <w:rFonts w:cs="Arial"/>
          <w:color w:val="000000"/>
          <w:lang w:val="en-GB"/>
        </w:rPr>
        <w:t xml:space="preserve"> The cable gland </w:t>
      </w:r>
      <w:r w:rsidR="00E855F1" w:rsidRPr="001631F8">
        <w:rPr>
          <w:rFonts w:cs="Arial"/>
          <w:color w:val="000000"/>
          <w:lang w:val="en-GB"/>
        </w:rPr>
        <w:t xml:space="preserve">manufacturer </w:t>
      </w:r>
      <w:r w:rsidRPr="001631F8">
        <w:rPr>
          <w:rFonts w:cs="Arial"/>
          <w:color w:val="000000"/>
          <w:lang w:val="en-GB"/>
        </w:rPr>
        <w:t xml:space="preserve">AGRO has </w:t>
      </w:r>
      <w:r w:rsidR="00B153AB">
        <w:rPr>
          <w:rFonts w:cs="Arial"/>
          <w:color w:val="000000"/>
          <w:lang w:val="en-GB"/>
        </w:rPr>
        <w:t xml:space="preserve">now </w:t>
      </w:r>
      <w:r w:rsidRPr="001631F8">
        <w:rPr>
          <w:rFonts w:cs="Arial"/>
          <w:color w:val="000000"/>
          <w:lang w:val="en-GB"/>
        </w:rPr>
        <w:t>launched a new generation of compact multiple</w:t>
      </w:r>
      <w:r w:rsidR="00E855F1">
        <w:rPr>
          <w:rFonts w:cs="Arial"/>
          <w:color w:val="000000"/>
          <w:lang w:val="en-GB"/>
        </w:rPr>
        <w:t>-</w:t>
      </w:r>
      <w:r w:rsidRPr="001631F8">
        <w:rPr>
          <w:rFonts w:cs="Arial"/>
          <w:color w:val="000000"/>
          <w:lang w:val="en-GB"/>
        </w:rPr>
        <w:t>cable</w:t>
      </w:r>
      <w:r w:rsidR="00E855F1">
        <w:rPr>
          <w:rFonts w:cs="Arial"/>
          <w:color w:val="000000"/>
          <w:lang w:val="en-GB"/>
        </w:rPr>
        <w:t>-</w:t>
      </w:r>
      <w:r w:rsidRPr="001631F8">
        <w:rPr>
          <w:rFonts w:cs="Arial"/>
          <w:color w:val="000000"/>
          <w:lang w:val="en-GB"/>
        </w:rPr>
        <w:t>entr</w:t>
      </w:r>
      <w:r w:rsidR="00E855F1">
        <w:rPr>
          <w:rFonts w:cs="Arial"/>
          <w:color w:val="000000"/>
          <w:lang w:val="en-GB"/>
        </w:rPr>
        <w:t>y units</w:t>
      </w:r>
      <w:r w:rsidRPr="001631F8">
        <w:rPr>
          <w:rFonts w:cs="Arial"/>
          <w:color w:val="000000"/>
          <w:lang w:val="en-GB"/>
        </w:rPr>
        <w:t xml:space="preserve"> for </w:t>
      </w:r>
      <w:r w:rsidR="00E855F1">
        <w:rPr>
          <w:rFonts w:cs="Arial"/>
          <w:color w:val="000000"/>
          <w:lang w:val="en-GB"/>
        </w:rPr>
        <w:t xml:space="preserve">use in </w:t>
      </w:r>
      <w:r w:rsidRPr="001631F8">
        <w:rPr>
          <w:rFonts w:cs="Arial"/>
          <w:color w:val="000000"/>
          <w:lang w:val="en-GB"/>
        </w:rPr>
        <w:t>application</w:t>
      </w:r>
      <w:r w:rsidR="00E855F1">
        <w:rPr>
          <w:rFonts w:cs="Arial"/>
          <w:color w:val="000000"/>
          <w:lang w:val="en-GB"/>
        </w:rPr>
        <w:t>s</w:t>
      </w:r>
      <w:r w:rsidRPr="001631F8">
        <w:rPr>
          <w:rFonts w:cs="Arial"/>
          <w:color w:val="000000"/>
          <w:lang w:val="en-GB"/>
        </w:rPr>
        <w:t xml:space="preserve"> with special requirements: the MCE </w:t>
      </w:r>
      <w:r w:rsidR="00E855F1" w:rsidRPr="001631F8">
        <w:rPr>
          <w:rFonts w:cs="Arial"/>
          <w:color w:val="000000"/>
          <w:lang w:val="en-GB"/>
        </w:rPr>
        <w:t>system</w:t>
      </w:r>
      <w:r w:rsidR="00E855F1">
        <w:rPr>
          <w:rFonts w:cs="Arial"/>
          <w:color w:val="000000"/>
          <w:lang w:val="en-GB"/>
        </w:rPr>
        <w:t>.</w:t>
      </w:r>
      <w:r w:rsidR="00E855F1" w:rsidRPr="001631F8">
        <w:rPr>
          <w:rFonts w:cs="Arial"/>
          <w:color w:val="000000"/>
          <w:lang w:val="en-GB"/>
        </w:rPr>
        <w:t xml:space="preserve"> </w:t>
      </w:r>
      <w:r w:rsidR="00E855F1">
        <w:rPr>
          <w:rFonts w:cs="Arial"/>
          <w:color w:val="000000"/>
          <w:lang w:val="en-GB"/>
        </w:rPr>
        <w:t>With this new product range, t</w:t>
      </w:r>
      <w:r w:rsidRPr="001631F8">
        <w:rPr>
          <w:rFonts w:cs="Arial"/>
          <w:color w:val="000000"/>
          <w:lang w:val="en-GB"/>
        </w:rPr>
        <w:t xml:space="preserve">he </w:t>
      </w:r>
      <w:r w:rsidR="00E855F1">
        <w:rPr>
          <w:rFonts w:cs="Arial"/>
          <w:color w:val="000000"/>
          <w:lang w:val="en-GB"/>
        </w:rPr>
        <w:t>company</w:t>
      </w:r>
      <w:r w:rsidRPr="001631F8">
        <w:rPr>
          <w:rFonts w:cs="Arial"/>
          <w:color w:val="000000"/>
          <w:lang w:val="en-GB"/>
        </w:rPr>
        <w:t xml:space="preserve"> is now using its </w:t>
      </w:r>
      <w:r w:rsidR="00E855F1">
        <w:rPr>
          <w:rFonts w:cs="Arial"/>
          <w:color w:val="000000"/>
          <w:lang w:val="en-GB"/>
        </w:rPr>
        <w:t>well-proven</w:t>
      </w:r>
      <w:r w:rsidRPr="001631F8">
        <w:rPr>
          <w:rFonts w:cs="Arial"/>
          <w:color w:val="000000"/>
          <w:lang w:val="en-GB"/>
        </w:rPr>
        <w:t xml:space="preserve"> technology </w:t>
      </w:r>
      <w:r w:rsidR="00E855F1" w:rsidRPr="00851B10">
        <w:rPr>
          <w:rFonts w:cs="Arial"/>
          <w:color w:val="000000"/>
          <w:lang w:val="en-GB"/>
        </w:rPr>
        <w:t>relating to</w:t>
      </w:r>
      <w:r w:rsidRPr="00851B10">
        <w:rPr>
          <w:rFonts w:cs="Arial"/>
          <w:color w:val="000000"/>
          <w:lang w:val="en-GB"/>
        </w:rPr>
        <w:t xml:space="preserve"> radial compression of sealing </w:t>
      </w:r>
      <w:r w:rsidR="00851B10" w:rsidRPr="00851B10">
        <w:rPr>
          <w:rFonts w:cs="Arial"/>
          <w:color w:val="000000"/>
          <w:lang w:val="en-GB"/>
        </w:rPr>
        <w:t>elements</w:t>
      </w:r>
      <w:r w:rsidR="00851B10">
        <w:rPr>
          <w:rFonts w:cs="Arial"/>
          <w:color w:val="000000"/>
          <w:lang w:val="en-GB"/>
        </w:rPr>
        <w:t xml:space="preserve"> in</w:t>
      </w:r>
      <w:r w:rsidRPr="001631F8">
        <w:rPr>
          <w:rFonts w:cs="Arial"/>
          <w:color w:val="000000"/>
          <w:lang w:val="en-GB"/>
        </w:rPr>
        <w:t xml:space="preserve"> a new type of cable entry</w:t>
      </w:r>
      <w:r w:rsidR="006958D9">
        <w:rPr>
          <w:rFonts w:cs="Arial"/>
          <w:color w:val="000000"/>
          <w:lang w:val="en-GB"/>
        </w:rPr>
        <w:t xml:space="preserve"> </w:t>
      </w:r>
      <w:r w:rsidR="00851B10">
        <w:rPr>
          <w:rFonts w:cs="Arial"/>
          <w:color w:val="000000"/>
          <w:lang w:val="en-GB"/>
        </w:rPr>
        <w:t>unit</w:t>
      </w:r>
      <w:r w:rsidR="00215F03">
        <w:rPr>
          <w:rFonts w:cs="Arial"/>
          <w:color w:val="000000"/>
          <w:lang w:val="en-GB"/>
        </w:rPr>
        <w:t xml:space="preserve"> </w:t>
      </w:r>
      <w:r w:rsidRPr="001631F8">
        <w:rPr>
          <w:rFonts w:cs="Arial"/>
          <w:color w:val="000000"/>
          <w:lang w:val="en-GB"/>
        </w:rPr>
        <w:t>for installing non-</w:t>
      </w:r>
      <w:r w:rsidR="00851B10">
        <w:rPr>
          <w:rFonts w:cs="Arial"/>
          <w:color w:val="000000"/>
          <w:lang w:val="en-GB"/>
        </w:rPr>
        <w:t>pre</w:t>
      </w:r>
      <w:r w:rsidRPr="001631F8">
        <w:rPr>
          <w:rFonts w:cs="Arial"/>
          <w:color w:val="000000"/>
          <w:lang w:val="en-GB"/>
        </w:rPr>
        <w:t>assembled cables.</w:t>
      </w:r>
      <w:bookmarkStart w:id="0" w:name="_Hlk85570000"/>
      <w:r w:rsidRPr="001631F8">
        <w:rPr>
          <w:rFonts w:cs="Arial"/>
          <w:color w:val="000000"/>
          <w:lang w:val="en-GB"/>
        </w:rPr>
        <w:t xml:space="preserve"> This </w:t>
      </w:r>
      <w:r w:rsidR="00215F03">
        <w:rPr>
          <w:rFonts w:cs="Arial"/>
          <w:color w:val="000000"/>
          <w:lang w:val="en-GB"/>
        </w:rPr>
        <w:t xml:space="preserve">enables multiple </w:t>
      </w:r>
      <w:r w:rsidR="00215F03" w:rsidRPr="001631F8">
        <w:rPr>
          <w:rFonts w:cs="Arial"/>
          <w:color w:val="000000"/>
          <w:lang w:val="en-GB"/>
        </w:rPr>
        <w:t xml:space="preserve">individual cables </w:t>
      </w:r>
      <w:r w:rsidR="00215F03">
        <w:rPr>
          <w:rFonts w:cs="Arial"/>
          <w:color w:val="000000"/>
          <w:lang w:val="en-GB"/>
        </w:rPr>
        <w:t>to</w:t>
      </w:r>
      <w:r w:rsidR="00215F03" w:rsidRPr="001631F8">
        <w:rPr>
          <w:rFonts w:cs="Arial"/>
          <w:color w:val="000000"/>
          <w:lang w:val="en-GB"/>
        </w:rPr>
        <w:t xml:space="preserve"> be </w:t>
      </w:r>
      <w:r w:rsidR="00215F03">
        <w:rPr>
          <w:rFonts w:cs="Arial"/>
          <w:color w:val="000000"/>
          <w:lang w:val="en-GB"/>
        </w:rPr>
        <w:t xml:space="preserve">fed </w:t>
      </w:r>
      <w:r w:rsidR="00215F03" w:rsidRPr="001631F8">
        <w:rPr>
          <w:rFonts w:cs="Arial"/>
          <w:color w:val="000000"/>
          <w:lang w:val="en-GB"/>
        </w:rPr>
        <w:t>in</w:t>
      </w:r>
      <w:r w:rsidR="00215F03">
        <w:rPr>
          <w:rFonts w:cs="Arial"/>
          <w:color w:val="000000"/>
          <w:lang w:val="en-GB"/>
        </w:rPr>
        <w:t>to</w:t>
      </w:r>
      <w:r w:rsidR="00215F03" w:rsidRPr="001631F8">
        <w:rPr>
          <w:rFonts w:cs="Arial"/>
          <w:color w:val="000000"/>
          <w:lang w:val="en-GB"/>
        </w:rPr>
        <w:t xml:space="preserve"> or through a wall</w:t>
      </w:r>
      <w:r w:rsidR="00215F03">
        <w:rPr>
          <w:rFonts w:cs="Arial"/>
          <w:color w:val="000000"/>
          <w:lang w:val="en-GB"/>
        </w:rPr>
        <w:t xml:space="preserve"> </w:t>
      </w:r>
      <w:r w:rsidR="00851B10">
        <w:rPr>
          <w:rFonts w:cs="Arial"/>
          <w:color w:val="000000"/>
          <w:lang w:val="en-GB"/>
        </w:rPr>
        <w:t>as</w:t>
      </w:r>
      <w:r w:rsidR="00215F03" w:rsidRPr="001631F8">
        <w:rPr>
          <w:rFonts w:cs="Arial"/>
          <w:color w:val="000000"/>
          <w:lang w:val="en-GB"/>
        </w:rPr>
        <w:t xml:space="preserve"> </w:t>
      </w:r>
      <w:r w:rsidR="00215F03">
        <w:rPr>
          <w:rFonts w:cs="Arial"/>
          <w:color w:val="000000"/>
          <w:lang w:val="en-GB"/>
        </w:rPr>
        <w:t>close</w:t>
      </w:r>
      <w:r w:rsidR="00851B10">
        <w:rPr>
          <w:rFonts w:cs="Arial"/>
          <w:color w:val="000000"/>
          <w:lang w:val="en-GB"/>
        </w:rPr>
        <w:t xml:space="preserve"> together as necessary, </w:t>
      </w:r>
      <w:r w:rsidR="00851B10" w:rsidRPr="001631F8">
        <w:rPr>
          <w:rFonts w:cs="Arial"/>
          <w:color w:val="000000"/>
          <w:lang w:val="en-GB"/>
        </w:rPr>
        <w:t>with strain relief based on EN 62444 and seal</w:t>
      </w:r>
      <w:r w:rsidR="00851B10">
        <w:rPr>
          <w:rFonts w:cs="Arial"/>
          <w:color w:val="000000"/>
          <w:lang w:val="en-GB"/>
        </w:rPr>
        <w:t>ing</w:t>
      </w:r>
      <w:r w:rsidR="00851B10" w:rsidRPr="001631F8">
        <w:rPr>
          <w:rFonts w:cs="Arial"/>
          <w:color w:val="000000"/>
          <w:lang w:val="en-GB"/>
        </w:rPr>
        <w:t xml:space="preserve"> according to protection class IP68</w:t>
      </w:r>
      <w:r w:rsidR="00E2022B">
        <w:rPr>
          <w:rFonts w:cs="Arial"/>
          <w:color w:val="000000"/>
          <w:lang w:val="en-GB"/>
        </w:rPr>
        <w:t xml:space="preserve">. </w:t>
      </w:r>
      <w:bookmarkEnd w:id="0"/>
      <w:r w:rsidR="00E2022B">
        <w:rPr>
          <w:rFonts w:cs="Arial"/>
          <w:color w:val="000000"/>
          <w:lang w:val="en-GB"/>
        </w:rPr>
        <w:t>The new system can be useful in a wide range of</w:t>
      </w:r>
      <w:r w:rsidR="00215F03">
        <w:rPr>
          <w:rFonts w:cs="Arial"/>
          <w:color w:val="000000"/>
          <w:lang w:val="en-GB"/>
        </w:rPr>
        <w:t xml:space="preserve"> applications</w:t>
      </w:r>
      <w:r w:rsidR="00E2022B">
        <w:rPr>
          <w:rFonts w:cs="Arial"/>
          <w:color w:val="000000"/>
          <w:lang w:val="en-GB"/>
        </w:rPr>
        <w:t xml:space="preserve">, </w:t>
      </w:r>
      <w:r w:rsidR="00B153AB">
        <w:rPr>
          <w:rFonts w:cs="Arial"/>
          <w:color w:val="000000"/>
          <w:lang w:val="en-GB"/>
        </w:rPr>
        <w:t>from</w:t>
      </w:r>
      <w:r w:rsidRPr="001631F8">
        <w:rPr>
          <w:rFonts w:cs="Arial"/>
          <w:color w:val="000000"/>
          <w:lang w:val="en-GB"/>
        </w:rPr>
        <w:t xml:space="preserve"> building </w:t>
      </w:r>
      <w:r w:rsidR="00215F03">
        <w:rPr>
          <w:rFonts w:cs="Arial"/>
          <w:color w:val="000000"/>
          <w:lang w:val="en-GB"/>
        </w:rPr>
        <w:t>services</w:t>
      </w:r>
      <w:r w:rsidRPr="001631F8">
        <w:rPr>
          <w:rFonts w:cs="Arial"/>
          <w:color w:val="000000"/>
          <w:lang w:val="en-GB"/>
        </w:rPr>
        <w:t>, switch</w:t>
      </w:r>
      <w:r w:rsidR="00215F03">
        <w:rPr>
          <w:rFonts w:cs="Arial"/>
          <w:color w:val="000000"/>
          <w:lang w:val="en-GB"/>
        </w:rPr>
        <w:t>/</w:t>
      </w:r>
      <w:r w:rsidRPr="001631F8">
        <w:rPr>
          <w:rFonts w:cs="Arial"/>
          <w:color w:val="000000"/>
          <w:lang w:val="en-GB"/>
        </w:rPr>
        <w:t>distribution cabinets</w:t>
      </w:r>
      <w:r w:rsidR="00E2022B">
        <w:rPr>
          <w:rFonts w:cs="Arial"/>
          <w:color w:val="000000"/>
          <w:lang w:val="en-GB"/>
        </w:rPr>
        <w:t xml:space="preserve">, </w:t>
      </w:r>
      <w:r w:rsidRPr="001631F8">
        <w:rPr>
          <w:rFonts w:cs="Arial"/>
          <w:color w:val="000000"/>
          <w:lang w:val="en-GB"/>
        </w:rPr>
        <w:t>IT</w:t>
      </w:r>
      <w:r w:rsidR="00E2022B">
        <w:rPr>
          <w:rFonts w:cs="Arial"/>
          <w:color w:val="000000"/>
          <w:lang w:val="en-GB"/>
        </w:rPr>
        <w:t xml:space="preserve"> </w:t>
      </w:r>
      <w:r w:rsidR="00B153AB">
        <w:rPr>
          <w:rFonts w:cs="Arial"/>
          <w:color w:val="000000"/>
          <w:lang w:val="en-GB"/>
        </w:rPr>
        <w:t>and</w:t>
      </w:r>
      <w:r w:rsidR="00E2022B">
        <w:rPr>
          <w:rFonts w:cs="Arial"/>
          <w:color w:val="000000"/>
          <w:lang w:val="en-GB"/>
        </w:rPr>
        <w:t xml:space="preserve"> the processing industry, </w:t>
      </w:r>
      <w:r w:rsidR="0043559B">
        <w:rPr>
          <w:rFonts w:cs="Arial"/>
          <w:color w:val="000000"/>
          <w:lang w:val="en-GB"/>
        </w:rPr>
        <w:t>or to</w:t>
      </w:r>
      <w:r w:rsidR="00E2022B">
        <w:rPr>
          <w:rFonts w:cs="Arial"/>
          <w:color w:val="000000"/>
          <w:lang w:val="en-GB"/>
        </w:rPr>
        <w:t xml:space="preserve"> </w:t>
      </w:r>
      <w:r w:rsidRPr="001631F8">
        <w:rPr>
          <w:rFonts w:cs="Arial"/>
          <w:color w:val="000000"/>
          <w:lang w:val="en-GB"/>
        </w:rPr>
        <w:t>vehicle</w:t>
      </w:r>
      <w:r w:rsidR="00E2022B">
        <w:rPr>
          <w:rFonts w:cs="Arial"/>
          <w:color w:val="000000"/>
          <w:lang w:val="en-GB"/>
        </w:rPr>
        <w:t xml:space="preserve">, </w:t>
      </w:r>
      <w:r w:rsidRPr="001631F8">
        <w:rPr>
          <w:rFonts w:cs="Arial"/>
          <w:color w:val="000000"/>
          <w:lang w:val="en-GB"/>
        </w:rPr>
        <w:t>aircraft, energy</w:t>
      </w:r>
      <w:r w:rsidR="00E2022B">
        <w:rPr>
          <w:rFonts w:cs="Arial"/>
          <w:color w:val="000000"/>
          <w:lang w:val="en-GB"/>
        </w:rPr>
        <w:t xml:space="preserve"> or </w:t>
      </w:r>
      <w:r w:rsidRPr="001631F8">
        <w:rPr>
          <w:rFonts w:cs="Arial"/>
          <w:color w:val="000000"/>
          <w:lang w:val="en-GB"/>
        </w:rPr>
        <w:t>maritime technology</w:t>
      </w:r>
      <w:r w:rsidR="00E2022B">
        <w:rPr>
          <w:rFonts w:cs="Arial"/>
          <w:color w:val="000000"/>
          <w:lang w:val="en-GB"/>
        </w:rPr>
        <w:t>.</w:t>
      </w:r>
    </w:p>
    <w:p w14:paraId="0D5BF7CB" w14:textId="77777777" w:rsidR="00C21781" w:rsidRPr="00B153AB" w:rsidRDefault="00C21781" w:rsidP="007C5B54">
      <w:pPr>
        <w:spacing w:line="360" w:lineRule="auto"/>
        <w:jc w:val="both"/>
        <w:rPr>
          <w:rFonts w:cs="Arial"/>
          <w:color w:val="000000"/>
          <w:lang w:val="fr-CH"/>
        </w:rPr>
      </w:pPr>
    </w:p>
    <w:p w14:paraId="6C1527E7" w14:textId="47861712" w:rsidR="001631F8" w:rsidRPr="001631F8" w:rsidRDefault="001631F8" w:rsidP="007C5B54">
      <w:pPr>
        <w:spacing w:line="360" w:lineRule="auto"/>
        <w:jc w:val="both"/>
        <w:rPr>
          <w:rFonts w:cs="Arial"/>
          <w:color w:val="000000"/>
          <w:lang w:val="en-GB"/>
        </w:rPr>
      </w:pPr>
      <w:r w:rsidRPr="001631F8">
        <w:rPr>
          <w:rFonts w:cs="Arial"/>
          <w:color w:val="000000"/>
          <w:lang w:val="en-GB"/>
        </w:rPr>
        <w:t>The extremely robust and reliable system consists of two corrosion-resistant alumin</w:t>
      </w:r>
      <w:r w:rsidR="006C2307">
        <w:rPr>
          <w:rFonts w:cs="Arial"/>
          <w:color w:val="000000"/>
          <w:lang w:val="en-GB"/>
        </w:rPr>
        <w:t>i</w:t>
      </w:r>
      <w:r w:rsidRPr="001631F8">
        <w:rPr>
          <w:rFonts w:cs="Arial"/>
          <w:color w:val="000000"/>
          <w:lang w:val="en-GB"/>
        </w:rPr>
        <w:t>um half-</w:t>
      </w:r>
      <w:r w:rsidR="007E3E2B">
        <w:rPr>
          <w:rFonts w:cs="Arial"/>
          <w:color w:val="000000"/>
          <w:lang w:val="en-GB"/>
        </w:rPr>
        <w:t>casings, and comes</w:t>
      </w:r>
      <w:r w:rsidRPr="001631F8">
        <w:rPr>
          <w:rFonts w:cs="Arial"/>
          <w:color w:val="000000"/>
          <w:lang w:val="en-GB"/>
        </w:rPr>
        <w:t xml:space="preserve"> in six </w:t>
      </w:r>
      <w:r w:rsidR="007E3E2B">
        <w:rPr>
          <w:rFonts w:cs="Arial"/>
          <w:color w:val="000000"/>
          <w:lang w:val="en-GB"/>
        </w:rPr>
        <w:t>sizes, each with between</w:t>
      </w:r>
      <w:r w:rsidRPr="001631F8">
        <w:rPr>
          <w:rFonts w:cs="Arial"/>
          <w:color w:val="000000"/>
          <w:lang w:val="en-GB"/>
        </w:rPr>
        <w:t xml:space="preserve"> three </w:t>
      </w:r>
      <w:r w:rsidR="007E3E2B">
        <w:rPr>
          <w:rFonts w:cs="Arial"/>
          <w:color w:val="000000"/>
          <w:lang w:val="en-GB"/>
        </w:rPr>
        <w:t>and</w:t>
      </w:r>
      <w:r w:rsidRPr="001631F8">
        <w:rPr>
          <w:rFonts w:cs="Arial"/>
          <w:color w:val="000000"/>
          <w:lang w:val="en-GB"/>
        </w:rPr>
        <w:t xml:space="preserve"> ten </w:t>
      </w:r>
      <w:r w:rsidR="00C83D9A">
        <w:rPr>
          <w:rFonts w:cs="Arial"/>
          <w:color w:val="000000"/>
          <w:lang w:val="en-GB"/>
        </w:rPr>
        <w:t>cable entries</w:t>
      </w:r>
      <w:r w:rsidRPr="001631F8">
        <w:rPr>
          <w:rFonts w:cs="Arial"/>
          <w:color w:val="000000"/>
          <w:lang w:val="en-GB"/>
        </w:rPr>
        <w:t xml:space="preserve"> and a cable clamping range of 5.5 to 21 mm. The anodi</w:t>
      </w:r>
      <w:r w:rsidR="006C2307">
        <w:rPr>
          <w:rFonts w:cs="Arial"/>
          <w:color w:val="000000"/>
          <w:lang w:val="en-GB"/>
        </w:rPr>
        <w:t>s</w:t>
      </w:r>
      <w:r w:rsidRPr="001631F8">
        <w:rPr>
          <w:rFonts w:cs="Arial"/>
          <w:color w:val="000000"/>
          <w:lang w:val="en-GB"/>
        </w:rPr>
        <w:t xml:space="preserve">ed </w:t>
      </w:r>
      <w:r w:rsidR="006C2307" w:rsidRPr="001631F8">
        <w:rPr>
          <w:rFonts w:cs="Arial"/>
          <w:color w:val="000000"/>
          <w:lang w:val="en-GB"/>
        </w:rPr>
        <w:t>aluminium</w:t>
      </w:r>
      <w:r w:rsidRPr="001631F8">
        <w:rPr>
          <w:rFonts w:cs="Arial"/>
          <w:color w:val="000000"/>
          <w:lang w:val="en-GB"/>
        </w:rPr>
        <w:t xml:space="preserve"> halves are quickly and easily connected to</w:t>
      </w:r>
      <w:r w:rsidR="00C83D9A">
        <w:rPr>
          <w:rFonts w:cs="Arial"/>
          <w:color w:val="000000"/>
          <w:lang w:val="en-GB"/>
        </w:rPr>
        <w:t>gether,</w:t>
      </w:r>
      <w:r w:rsidRPr="001631F8">
        <w:rPr>
          <w:rFonts w:cs="Arial"/>
          <w:color w:val="000000"/>
          <w:lang w:val="en-GB"/>
        </w:rPr>
        <w:t xml:space="preserve"> from the front</w:t>
      </w:r>
      <w:r w:rsidR="00C83D9A">
        <w:rPr>
          <w:rFonts w:cs="Arial"/>
          <w:color w:val="000000"/>
          <w:lang w:val="en-GB"/>
        </w:rPr>
        <w:t>,</w:t>
      </w:r>
      <w:r w:rsidRPr="001631F8">
        <w:rPr>
          <w:rFonts w:cs="Arial"/>
          <w:color w:val="000000"/>
          <w:lang w:val="en-GB"/>
        </w:rPr>
        <w:t xml:space="preserve"> using six compression screws. </w:t>
      </w:r>
      <w:r w:rsidR="00C83D9A">
        <w:rPr>
          <w:rFonts w:cs="Arial"/>
          <w:color w:val="000000"/>
          <w:lang w:val="en-GB"/>
        </w:rPr>
        <w:t>M</w:t>
      </w:r>
      <w:r w:rsidR="00C83D9A" w:rsidRPr="001631F8">
        <w:rPr>
          <w:rFonts w:cs="Arial"/>
          <w:color w:val="000000"/>
          <w:lang w:val="en-GB"/>
        </w:rPr>
        <w:t>o</w:t>
      </w:r>
      <w:r w:rsidR="00C83D9A">
        <w:rPr>
          <w:rFonts w:cs="Arial"/>
          <w:color w:val="000000"/>
          <w:lang w:val="en-GB"/>
        </w:rPr>
        <w:t>u</w:t>
      </w:r>
      <w:r w:rsidR="00C83D9A" w:rsidRPr="001631F8">
        <w:rPr>
          <w:rFonts w:cs="Arial"/>
          <w:color w:val="000000"/>
          <w:lang w:val="en-GB"/>
        </w:rPr>
        <w:t xml:space="preserve">lded </w:t>
      </w:r>
      <w:r w:rsidRPr="001631F8">
        <w:rPr>
          <w:rFonts w:cs="Arial"/>
          <w:color w:val="000000"/>
          <w:lang w:val="en-GB"/>
        </w:rPr>
        <w:t xml:space="preserve">rubber </w:t>
      </w:r>
      <w:r w:rsidR="00C83D9A">
        <w:rPr>
          <w:rFonts w:cs="Arial"/>
          <w:color w:val="000000"/>
          <w:lang w:val="en-GB"/>
        </w:rPr>
        <w:t xml:space="preserve">(NBR) </w:t>
      </w:r>
      <w:r w:rsidRPr="001631F8">
        <w:rPr>
          <w:rFonts w:cs="Arial"/>
          <w:color w:val="000000"/>
          <w:lang w:val="en-GB"/>
        </w:rPr>
        <w:t>elements</w:t>
      </w:r>
      <w:r w:rsidR="00C83D9A">
        <w:rPr>
          <w:rFonts w:cs="Arial"/>
          <w:color w:val="000000"/>
          <w:lang w:val="en-GB"/>
        </w:rPr>
        <w:t>,</w:t>
      </w:r>
      <w:r w:rsidRPr="001631F8">
        <w:rPr>
          <w:rFonts w:cs="Arial"/>
          <w:color w:val="000000"/>
          <w:lang w:val="en-GB"/>
        </w:rPr>
        <w:t xml:space="preserve"> </w:t>
      </w:r>
      <w:r w:rsidR="00B153AB">
        <w:rPr>
          <w:rFonts w:cs="Arial"/>
          <w:color w:val="000000"/>
          <w:lang w:val="en-GB"/>
        </w:rPr>
        <w:t>well-</w:t>
      </w:r>
      <w:r w:rsidR="002A02C2">
        <w:rPr>
          <w:rFonts w:cs="Arial"/>
          <w:color w:val="000000"/>
          <w:lang w:val="en-GB"/>
        </w:rPr>
        <w:t xml:space="preserve">known and </w:t>
      </w:r>
      <w:r w:rsidR="00C83D9A" w:rsidRPr="001631F8">
        <w:rPr>
          <w:rFonts w:cs="Arial"/>
          <w:color w:val="000000"/>
          <w:lang w:val="en-GB"/>
        </w:rPr>
        <w:t xml:space="preserve">proven </w:t>
      </w:r>
      <w:r w:rsidR="00B153AB">
        <w:rPr>
          <w:rFonts w:cs="Arial"/>
          <w:color w:val="000000"/>
          <w:lang w:val="en-GB"/>
        </w:rPr>
        <w:t>trough</w:t>
      </w:r>
      <w:r w:rsidRPr="001631F8">
        <w:rPr>
          <w:rFonts w:cs="Arial"/>
          <w:color w:val="000000"/>
          <w:lang w:val="en-GB"/>
        </w:rPr>
        <w:t xml:space="preserve"> the</w:t>
      </w:r>
      <w:r w:rsidR="002A02C2">
        <w:rPr>
          <w:rFonts w:cs="Arial"/>
          <w:color w:val="000000"/>
          <w:lang w:val="en-GB"/>
        </w:rPr>
        <w:t>ir use in</w:t>
      </w:r>
      <w:r w:rsidRPr="001631F8">
        <w:rPr>
          <w:rFonts w:cs="Arial"/>
          <w:color w:val="000000"/>
          <w:lang w:val="en-GB"/>
        </w:rPr>
        <w:t xml:space="preserve"> AGRO cable glands</w:t>
      </w:r>
      <w:r w:rsidR="00C83D9A">
        <w:rPr>
          <w:rFonts w:cs="Arial"/>
          <w:color w:val="000000"/>
          <w:lang w:val="en-GB"/>
        </w:rPr>
        <w:t>,</w:t>
      </w:r>
      <w:r w:rsidRPr="001631F8">
        <w:rPr>
          <w:rFonts w:cs="Arial"/>
          <w:color w:val="000000"/>
          <w:lang w:val="en-GB"/>
        </w:rPr>
        <w:t xml:space="preserve"> ensure strain relief and </w:t>
      </w:r>
      <w:r w:rsidR="002A02C2">
        <w:rPr>
          <w:rFonts w:cs="Arial"/>
          <w:color w:val="000000"/>
          <w:lang w:val="en-GB"/>
        </w:rPr>
        <w:t>proper sealing</w:t>
      </w:r>
      <w:r w:rsidRPr="001631F8">
        <w:rPr>
          <w:rFonts w:cs="Arial"/>
          <w:color w:val="000000"/>
          <w:lang w:val="en-GB"/>
        </w:rPr>
        <w:t>.</w:t>
      </w:r>
      <w:r w:rsidR="002A02C2">
        <w:rPr>
          <w:rFonts w:cs="Arial"/>
          <w:color w:val="000000"/>
          <w:lang w:val="en-GB"/>
        </w:rPr>
        <w:t xml:space="preserve"> To facilitate</w:t>
      </w:r>
      <w:r w:rsidR="002A02C2" w:rsidRPr="001631F8">
        <w:rPr>
          <w:rFonts w:cs="Arial"/>
          <w:color w:val="000000"/>
          <w:lang w:val="en-GB"/>
        </w:rPr>
        <w:t xml:space="preserve"> quick replacement </w:t>
      </w:r>
      <w:r w:rsidR="002A02C2">
        <w:rPr>
          <w:rFonts w:cs="Arial"/>
          <w:color w:val="000000"/>
          <w:lang w:val="en-GB"/>
        </w:rPr>
        <w:t>during</w:t>
      </w:r>
      <w:r w:rsidR="002A02C2" w:rsidRPr="001631F8">
        <w:rPr>
          <w:rFonts w:cs="Arial"/>
          <w:color w:val="000000"/>
          <w:lang w:val="en-GB"/>
        </w:rPr>
        <w:t xml:space="preserve"> maintenance </w:t>
      </w:r>
      <w:r w:rsidR="002A02C2">
        <w:rPr>
          <w:rFonts w:cs="Arial"/>
          <w:color w:val="000000"/>
          <w:lang w:val="en-GB"/>
        </w:rPr>
        <w:t>work, t</w:t>
      </w:r>
      <w:r w:rsidRPr="001631F8">
        <w:rPr>
          <w:rFonts w:cs="Arial"/>
          <w:color w:val="000000"/>
          <w:lang w:val="en-GB"/>
        </w:rPr>
        <w:t xml:space="preserve">he sealing inserts are </w:t>
      </w:r>
      <w:r w:rsidR="0043559B">
        <w:rPr>
          <w:rFonts w:cs="Arial"/>
          <w:color w:val="000000"/>
          <w:lang w:val="en-GB"/>
        </w:rPr>
        <w:t>designed</w:t>
      </w:r>
      <w:r w:rsidR="007F55F0">
        <w:rPr>
          <w:rFonts w:cs="Arial"/>
          <w:color w:val="000000"/>
          <w:lang w:val="en-GB"/>
        </w:rPr>
        <w:t xml:space="preserve"> with a suitable</w:t>
      </w:r>
      <w:r w:rsidR="002A02C2">
        <w:rPr>
          <w:rFonts w:cs="Arial"/>
          <w:color w:val="000000"/>
          <w:lang w:val="en-GB"/>
        </w:rPr>
        <w:t xml:space="preserve"> </w:t>
      </w:r>
      <w:r w:rsidRPr="001631F8">
        <w:rPr>
          <w:rFonts w:cs="Arial"/>
          <w:color w:val="000000"/>
          <w:lang w:val="en-GB"/>
        </w:rPr>
        <w:t>s</w:t>
      </w:r>
      <w:r w:rsidR="002A02C2">
        <w:rPr>
          <w:rFonts w:cs="Arial"/>
          <w:color w:val="000000"/>
          <w:lang w:val="en-GB"/>
        </w:rPr>
        <w:t>plit</w:t>
      </w:r>
      <w:r w:rsidRPr="001631F8">
        <w:rPr>
          <w:rFonts w:cs="Arial"/>
          <w:color w:val="000000"/>
          <w:lang w:val="en-GB"/>
        </w:rPr>
        <w:t xml:space="preserve">. The operating temperature </w:t>
      </w:r>
      <w:r w:rsidR="002A02C2">
        <w:rPr>
          <w:rFonts w:cs="Arial"/>
          <w:color w:val="000000"/>
          <w:lang w:val="en-GB"/>
        </w:rPr>
        <w:t xml:space="preserve">range </w:t>
      </w:r>
      <w:r w:rsidRPr="001631F8">
        <w:rPr>
          <w:rFonts w:cs="Arial"/>
          <w:color w:val="000000"/>
          <w:lang w:val="en-GB"/>
        </w:rPr>
        <w:t xml:space="preserve">is </w:t>
      </w:r>
      <w:r w:rsidR="002A02C2">
        <w:rPr>
          <w:rFonts w:cs="Arial"/>
          <w:color w:val="000000"/>
          <w:lang w:val="en-GB"/>
        </w:rPr>
        <w:t>from</w:t>
      </w:r>
      <w:r w:rsidR="0021086C">
        <w:rPr>
          <w:rFonts w:cs="Arial"/>
          <w:color w:val="000000"/>
          <w:lang w:val="en-GB"/>
        </w:rPr>
        <w:t xml:space="preserve"> -3</w:t>
      </w:r>
      <w:r w:rsidRPr="001631F8">
        <w:rPr>
          <w:rFonts w:cs="Arial"/>
          <w:color w:val="000000"/>
          <w:lang w:val="en-GB"/>
        </w:rPr>
        <w:t xml:space="preserve">0 </w:t>
      </w:r>
      <w:r w:rsidR="002A02C2">
        <w:rPr>
          <w:rFonts w:cs="Arial"/>
          <w:color w:val="000000"/>
          <w:lang w:val="en-GB"/>
        </w:rPr>
        <w:t>to</w:t>
      </w:r>
      <w:r w:rsidRPr="001631F8">
        <w:rPr>
          <w:rFonts w:cs="Arial"/>
          <w:color w:val="000000"/>
          <w:lang w:val="en-GB"/>
        </w:rPr>
        <w:t xml:space="preserve"> +10</w:t>
      </w:r>
      <w:r w:rsidR="0021086C">
        <w:rPr>
          <w:rFonts w:cs="Arial"/>
          <w:color w:val="000000"/>
          <w:lang w:val="en-GB"/>
        </w:rPr>
        <w:t>5</w:t>
      </w:r>
      <w:bookmarkStart w:id="1" w:name="_GoBack"/>
      <w:bookmarkEnd w:id="1"/>
      <w:r w:rsidRPr="001631F8">
        <w:rPr>
          <w:rFonts w:cs="Arial"/>
          <w:color w:val="000000"/>
          <w:lang w:val="en-GB"/>
        </w:rPr>
        <w:t xml:space="preserve"> </w:t>
      </w:r>
      <w:r w:rsidR="006E7405">
        <w:rPr>
          <w:rFonts w:cs="Arial"/>
          <w:color w:val="000000"/>
          <w:lang w:val="en-GB"/>
        </w:rPr>
        <w:t xml:space="preserve"> </w:t>
      </w:r>
      <w:r w:rsidRPr="001631F8">
        <w:rPr>
          <w:rFonts w:cs="Arial"/>
          <w:color w:val="000000"/>
          <w:lang w:val="en-GB"/>
        </w:rPr>
        <w:t xml:space="preserve">°C. </w:t>
      </w:r>
      <w:r w:rsidR="002A02C2" w:rsidRPr="002A02C2">
        <w:rPr>
          <w:rFonts w:cs="Arial"/>
          <w:color w:val="000000"/>
          <w:lang w:val="en-GB"/>
        </w:rPr>
        <w:t xml:space="preserve">No supplementary materials or lubricants </w:t>
      </w:r>
      <w:r w:rsidRPr="001631F8">
        <w:rPr>
          <w:rFonts w:cs="Arial"/>
          <w:color w:val="000000"/>
          <w:lang w:val="en-GB"/>
        </w:rPr>
        <w:t xml:space="preserve">are required for </w:t>
      </w:r>
      <w:r w:rsidR="002A02C2">
        <w:rPr>
          <w:rFonts w:cs="Arial"/>
          <w:color w:val="000000"/>
          <w:lang w:val="en-GB"/>
        </w:rPr>
        <w:t>installation</w:t>
      </w:r>
      <w:r w:rsidRPr="001631F8">
        <w:rPr>
          <w:rFonts w:cs="Arial"/>
          <w:color w:val="000000"/>
          <w:lang w:val="en-GB"/>
        </w:rPr>
        <w:t>. The MCE system is very compact</w:t>
      </w:r>
      <w:r w:rsidR="002A02C2">
        <w:rPr>
          <w:rFonts w:cs="Arial"/>
          <w:color w:val="000000"/>
          <w:lang w:val="en-GB"/>
        </w:rPr>
        <w:t>,</w:t>
      </w:r>
      <w:r w:rsidRPr="001631F8">
        <w:rPr>
          <w:rFonts w:cs="Arial"/>
          <w:color w:val="000000"/>
          <w:lang w:val="en-GB"/>
        </w:rPr>
        <w:t xml:space="preserve"> measur</w:t>
      </w:r>
      <w:r w:rsidR="002A02C2">
        <w:rPr>
          <w:rFonts w:cs="Arial"/>
          <w:color w:val="000000"/>
          <w:lang w:val="en-GB"/>
        </w:rPr>
        <w:t>ing</w:t>
      </w:r>
      <w:r w:rsidRPr="001631F8">
        <w:rPr>
          <w:rFonts w:cs="Arial"/>
          <w:color w:val="000000"/>
          <w:lang w:val="en-GB"/>
        </w:rPr>
        <w:t xml:space="preserve"> only 148 x 79 x 26 mm.</w:t>
      </w:r>
    </w:p>
    <w:p w14:paraId="0D53BE16" w14:textId="77777777" w:rsidR="00054821" w:rsidRDefault="00054821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14:paraId="2E74BEFF" w14:textId="51C37ABF" w:rsidR="001631F8" w:rsidRPr="001631F8" w:rsidRDefault="001631F8" w:rsidP="007C5B54">
      <w:pPr>
        <w:spacing w:line="360" w:lineRule="auto"/>
        <w:jc w:val="both"/>
        <w:rPr>
          <w:rFonts w:cs="Arial"/>
          <w:color w:val="000000"/>
          <w:lang w:val="en-GB"/>
        </w:rPr>
      </w:pPr>
      <w:r w:rsidRPr="001631F8">
        <w:rPr>
          <w:rFonts w:cs="Arial"/>
          <w:color w:val="000000"/>
          <w:lang w:val="en-GB"/>
        </w:rPr>
        <w:t>With th</w:t>
      </w:r>
      <w:r w:rsidR="0087514C">
        <w:rPr>
          <w:rFonts w:cs="Arial"/>
          <w:color w:val="000000"/>
          <w:lang w:val="en-GB"/>
        </w:rPr>
        <w:t>is</w:t>
      </w:r>
      <w:r w:rsidRPr="001631F8">
        <w:rPr>
          <w:rFonts w:cs="Arial"/>
          <w:color w:val="000000"/>
          <w:lang w:val="en-GB"/>
        </w:rPr>
        <w:t xml:space="preserve"> new </w:t>
      </w:r>
      <w:r w:rsidR="0087514C" w:rsidRPr="0087514C">
        <w:rPr>
          <w:rFonts w:cs="Arial"/>
          <w:color w:val="000000"/>
          <w:lang w:val="en-GB"/>
        </w:rPr>
        <w:t>multiple-cable-entry</w:t>
      </w:r>
      <w:r w:rsidR="0087514C">
        <w:rPr>
          <w:rFonts w:cs="Arial"/>
          <w:color w:val="000000"/>
          <w:lang w:val="en-GB"/>
        </w:rPr>
        <w:t xml:space="preserve"> solution</w:t>
      </w:r>
      <w:r w:rsidRPr="001631F8">
        <w:rPr>
          <w:rFonts w:cs="Arial"/>
          <w:color w:val="000000"/>
          <w:lang w:val="en-GB"/>
        </w:rPr>
        <w:t xml:space="preserve"> AGRO is </w:t>
      </w:r>
      <w:r w:rsidR="0087514C">
        <w:rPr>
          <w:rFonts w:cs="Arial"/>
          <w:color w:val="000000"/>
          <w:lang w:val="en-GB"/>
        </w:rPr>
        <w:t>addressing a gap</w:t>
      </w:r>
      <w:r w:rsidRPr="001631F8">
        <w:rPr>
          <w:rFonts w:cs="Arial"/>
          <w:color w:val="000000"/>
          <w:lang w:val="en-GB"/>
        </w:rPr>
        <w:t xml:space="preserve"> in the market, </w:t>
      </w:r>
      <w:r w:rsidR="00B153AB">
        <w:rPr>
          <w:rFonts w:cs="Arial"/>
          <w:color w:val="000000"/>
          <w:lang w:val="en-GB"/>
        </w:rPr>
        <w:t>whereby</w:t>
      </w:r>
      <w:r w:rsidRPr="001631F8">
        <w:rPr>
          <w:rFonts w:cs="Arial"/>
          <w:color w:val="000000"/>
          <w:lang w:val="en-GB"/>
        </w:rPr>
        <w:t xml:space="preserve"> existing solutions do not </w:t>
      </w:r>
      <w:r w:rsidR="0087514C">
        <w:rPr>
          <w:rFonts w:cs="Arial"/>
          <w:color w:val="000000"/>
          <w:lang w:val="en-GB"/>
        </w:rPr>
        <w:t>achieve</w:t>
      </w:r>
      <w:r w:rsidRPr="001631F8">
        <w:rPr>
          <w:rFonts w:cs="Arial"/>
          <w:color w:val="000000"/>
          <w:lang w:val="en-GB"/>
        </w:rPr>
        <w:t xml:space="preserve"> the required values </w:t>
      </w:r>
      <w:r w:rsidR="005B3343">
        <w:rPr>
          <w:rFonts w:cs="Arial"/>
          <w:color w:val="000000"/>
          <w:lang w:val="en-GB"/>
        </w:rPr>
        <w:t>in relation to</w:t>
      </w:r>
      <w:r w:rsidRPr="001631F8">
        <w:rPr>
          <w:rFonts w:cs="Arial"/>
          <w:color w:val="000000"/>
          <w:lang w:val="en-GB"/>
        </w:rPr>
        <w:t xml:space="preserve"> strain relief and </w:t>
      </w:r>
      <w:r w:rsidR="005B3343">
        <w:rPr>
          <w:rFonts w:cs="Arial"/>
          <w:color w:val="000000"/>
          <w:lang w:val="en-GB"/>
        </w:rPr>
        <w:t xml:space="preserve">sealing, </w:t>
      </w:r>
      <w:r w:rsidRPr="001631F8">
        <w:rPr>
          <w:rFonts w:cs="Arial"/>
          <w:color w:val="000000"/>
          <w:lang w:val="en-GB"/>
        </w:rPr>
        <w:t xml:space="preserve">or are very </w:t>
      </w:r>
      <w:r w:rsidR="005B3343">
        <w:rPr>
          <w:rFonts w:cs="Arial"/>
          <w:color w:val="000000"/>
          <w:lang w:val="en-GB"/>
        </w:rPr>
        <w:t xml:space="preserve">time-consuming from an installation perspective – a fact that </w:t>
      </w:r>
      <w:r w:rsidRPr="001631F8">
        <w:rPr>
          <w:rFonts w:cs="Arial"/>
          <w:color w:val="000000"/>
          <w:lang w:val="en-GB"/>
        </w:rPr>
        <w:t xml:space="preserve">quickly becomes </w:t>
      </w:r>
      <w:r w:rsidR="005B3343">
        <w:rPr>
          <w:rFonts w:cs="Arial"/>
          <w:color w:val="000000"/>
          <w:lang w:val="en-GB"/>
        </w:rPr>
        <w:t xml:space="preserve">apparent </w:t>
      </w:r>
      <w:r w:rsidRPr="001631F8">
        <w:rPr>
          <w:rFonts w:cs="Arial"/>
          <w:color w:val="000000"/>
          <w:lang w:val="en-GB"/>
        </w:rPr>
        <w:t xml:space="preserve">in the overall cost analysis. Compared to individual cable glands, the user can save space and benefit from </w:t>
      </w:r>
      <w:r w:rsidR="005B3343">
        <w:rPr>
          <w:rFonts w:cs="Arial"/>
          <w:color w:val="000000"/>
          <w:lang w:val="en-GB"/>
        </w:rPr>
        <w:t xml:space="preserve">more </w:t>
      </w:r>
      <w:r w:rsidRPr="001631F8">
        <w:rPr>
          <w:rFonts w:cs="Arial"/>
          <w:color w:val="000000"/>
          <w:lang w:val="en-GB"/>
        </w:rPr>
        <w:t xml:space="preserve">efficient </w:t>
      </w:r>
      <w:r w:rsidR="005B3343">
        <w:rPr>
          <w:rFonts w:cs="Arial"/>
          <w:color w:val="000000"/>
          <w:lang w:val="en-GB"/>
        </w:rPr>
        <w:t>installation,</w:t>
      </w:r>
      <w:r w:rsidRPr="001631F8">
        <w:rPr>
          <w:rFonts w:cs="Arial"/>
          <w:color w:val="000000"/>
          <w:lang w:val="en-GB"/>
        </w:rPr>
        <w:t xml:space="preserve"> even in confined spaces. Due to their great </w:t>
      </w:r>
      <w:r w:rsidRPr="001631F8">
        <w:rPr>
          <w:rFonts w:cs="Arial"/>
          <w:color w:val="000000"/>
          <w:lang w:val="en-GB"/>
        </w:rPr>
        <w:lastRenderedPageBreak/>
        <w:t xml:space="preserve">robustness and high </w:t>
      </w:r>
      <w:r w:rsidR="005B3343">
        <w:rPr>
          <w:rFonts w:cs="Arial"/>
          <w:color w:val="000000"/>
          <w:lang w:val="en-GB"/>
        </w:rPr>
        <w:t>degree of sealing they achieve</w:t>
      </w:r>
      <w:r w:rsidRPr="001631F8">
        <w:rPr>
          <w:rFonts w:cs="Arial"/>
          <w:color w:val="000000"/>
          <w:lang w:val="en-GB"/>
        </w:rPr>
        <w:t>, the new multiple</w:t>
      </w:r>
      <w:r w:rsidR="007F55F0">
        <w:rPr>
          <w:rFonts w:cs="Arial"/>
          <w:color w:val="000000"/>
          <w:lang w:val="en-GB"/>
        </w:rPr>
        <w:t>-</w:t>
      </w:r>
      <w:r w:rsidR="005B3343">
        <w:rPr>
          <w:rFonts w:cs="Arial"/>
          <w:color w:val="000000"/>
          <w:lang w:val="en-GB"/>
        </w:rPr>
        <w:t>entry units</w:t>
      </w:r>
      <w:r w:rsidRPr="001631F8">
        <w:rPr>
          <w:rFonts w:cs="Arial"/>
          <w:color w:val="000000"/>
          <w:lang w:val="en-GB"/>
        </w:rPr>
        <w:t xml:space="preserve"> are </w:t>
      </w:r>
      <w:r w:rsidR="007F55F0">
        <w:rPr>
          <w:rFonts w:cs="Arial"/>
          <w:color w:val="000000"/>
          <w:lang w:val="en-GB"/>
        </w:rPr>
        <w:t>particularly</w:t>
      </w:r>
      <w:r w:rsidRPr="001631F8">
        <w:rPr>
          <w:rFonts w:cs="Arial"/>
          <w:color w:val="000000"/>
          <w:lang w:val="en-GB"/>
        </w:rPr>
        <w:t xml:space="preserve"> </w:t>
      </w:r>
      <w:r w:rsidR="005B3343">
        <w:rPr>
          <w:rFonts w:cs="Arial"/>
          <w:color w:val="000000"/>
          <w:lang w:val="en-GB"/>
        </w:rPr>
        <w:t>suitable</w:t>
      </w:r>
      <w:r w:rsidRPr="001631F8">
        <w:rPr>
          <w:rFonts w:cs="Arial"/>
          <w:color w:val="000000"/>
          <w:lang w:val="en-GB"/>
        </w:rPr>
        <w:t xml:space="preserve"> for use </w:t>
      </w:r>
      <w:r w:rsidR="005B3343">
        <w:rPr>
          <w:rFonts w:cs="Arial"/>
          <w:color w:val="000000"/>
          <w:lang w:val="en-GB"/>
        </w:rPr>
        <w:t>where</w:t>
      </w:r>
      <w:r w:rsidRPr="001631F8">
        <w:rPr>
          <w:rFonts w:cs="Arial"/>
          <w:color w:val="000000"/>
          <w:lang w:val="en-GB"/>
        </w:rPr>
        <w:t xml:space="preserve"> environmental conditions</w:t>
      </w:r>
      <w:r w:rsidR="005B3343">
        <w:rPr>
          <w:rFonts w:cs="Arial"/>
          <w:color w:val="000000"/>
          <w:lang w:val="en-GB"/>
        </w:rPr>
        <w:t xml:space="preserve"> are especially demanding</w:t>
      </w:r>
      <w:r w:rsidRPr="001631F8">
        <w:rPr>
          <w:rFonts w:cs="Arial"/>
          <w:color w:val="000000"/>
          <w:lang w:val="en-GB"/>
        </w:rPr>
        <w:t>.</w:t>
      </w:r>
    </w:p>
    <w:p w14:paraId="5E698043" w14:textId="19ED8EE1" w:rsidR="00C21781" w:rsidRPr="00B153AB" w:rsidRDefault="00C21781" w:rsidP="007C5B54">
      <w:pPr>
        <w:spacing w:line="360" w:lineRule="auto"/>
        <w:jc w:val="both"/>
        <w:rPr>
          <w:rFonts w:cs="Arial"/>
          <w:color w:val="000000"/>
          <w:lang w:val="fr-CH"/>
        </w:rPr>
      </w:pPr>
    </w:p>
    <w:p w14:paraId="106A66BB" w14:textId="77777777" w:rsidR="00C43E5E" w:rsidRPr="00B153AB" w:rsidRDefault="00C43E5E" w:rsidP="007C5B54">
      <w:pPr>
        <w:spacing w:line="360" w:lineRule="auto"/>
        <w:jc w:val="both"/>
        <w:rPr>
          <w:rFonts w:cs="Arial"/>
          <w:color w:val="000000"/>
          <w:lang w:val="fr-CH"/>
        </w:rPr>
      </w:pPr>
    </w:p>
    <w:p w14:paraId="5CF3C5FC" w14:textId="77777777" w:rsidR="00B304CB" w:rsidRPr="00B153AB" w:rsidRDefault="00B304CB" w:rsidP="007C5B54">
      <w:pPr>
        <w:spacing w:line="360" w:lineRule="auto"/>
        <w:jc w:val="both"/>
        <w:rPr>
          <w:rFonts w:cs="Arial"/>
          <w:color w:val="000000"/>
          <w:lang w:val="fr-CH"/>
        </w:rPr>
      </w:pPr>
    </w:p>
    <w:p w14:paraId="7DF37591" w14:textId="39C75401" w:rsidR="001631F8" w:rsidRPr="001631F8" w:rsidRDefault="001631F8" w:rsidP="007C5B54">
      <w:pPr>
        <w:spacing w:line="340" w:lineRule="atLeast"/>
        <w:jc w:val="both"/>
        <w:rPr>
          <w:b/>
          <w:bCs/>
          <w:lang w:val="en-GB"/>
        </w:rPr>
      </w:pPr>
      <w:r w:rsidRPr="001631F8">
        <w:rPr>
          <w:b/>
          <w:bCs/>
          <w:lang w:val="en-GB"/>
        </w:rPr>
        <w:t>AGRO electrical installation systems</w:t>
      </w:r>
    </w:p>
    <w:p w14:paraId="645E36AF" w14:textId="2BA2E622" w:rsidR="001631F8" w:rsidRPr="00C21A8C" w:rsidRDefault="001631F8" w:rsidP="001631F8">
      <w:pPr>
        <w:spacing w:line="340" w:lineRule="atLeast"/>
        <w:jc w:val="both"/>
        <w:rPr>
          <w:lang w:val="en-GB"/>
        </w:rPr>
      </w:pPr>
      <w:r>
        <w:rPr>
          <w:lang w:val="en-GB"/>
        </w:rPr>
        <w:t xml:space="preserve">Flush-mounted </w:t>
      </w:r>
      <w:r w:rsidRPr="00EC0B4A">
        <w:rPr>
          <w:lang w:val="en-GB"/>
        </w:rPr>
        <w:t>. Cavity wall</w:t>
      </w:r>
      <w:r>
        <w:rPr>
          <w:lang w:val="en-GB"/>
        </w:rPr>
        <w:t xml:space="preserve"> </w:t>
      </w:r>
      <w:r w:rsidRPr="00EC0B4A">
        <w:rPr>
          <w:lang w:val="en-GB"/>
        </w:rPr>
        <w:t>. Concrete construction</w:t>
      </w:r>
      <w:r>
        <w:rPr>
          <w:lang w:val="en-GB"/>
        </w:rPr>
        <w:t xml:space="preserve"> </w:t>
      </w:r>
      <w:r w:rsidRPr="00EC0B4A">
        <w:rPr>
          <w:lang w:val="en-GB"/>
        </w:rPr>
        <w:t xml:space="preserve">. </w:t>
      </w:r>
      <w:r>
        <w:rPr>
          <w:lang w:val="en-GB"/>
        </w:rPr>
        <w:t>Installation</w:t>
      </w:r>
      <w:r w:rsidRPr="00EC0B4A">
        <w:rPr>
          <w:lang w:val="en-GB"/>
        </w:rPr>
        <w:t xml:space="preserve"> housing</w:t>
      </w:r>
      <w:r>
        <w:rPr>
          <w:lang w:val="en-GB"/>
        </w:rPr>
        <w:t xml:space="preserve">s </w:t>
      </w:r>
      <w:r w:rsidRPr="00EC0B4A">
        <w:rPr>
          <w:lang w:val="en-GB"/>
        </w:rPr>
        <w:t xml:space="preserve">. </w:t>
      </w:r>
      <w:r>
        <w:rPr>
          <w:lang w:val="en-GB"/>
        </w:rPr>
        <w:t>Earthi</w:t>
      </w:r>
      <w:r w:rsidRPr="00EC0B4A">
        <w:rPr>
          <w:lang w:val="en-GB"/>
        </w:rPr>
        <w:t>ng</w:t>
      </w:r>
      <w:r>
        <w:rPr>
          <w:lang w:val="en-GB"/>
        </w:rPr>
        <w:t xml:space="preserve"> </w:t>
      </w:r>
      <w:r w:rsidRPr="00EC0B4A">
        <w:rPr>
          <w:lang w:val="en-GB"/>
        </w:rPr>
        <w:t>. Cable glands</w:t>
      </w:r>
      <w:r>
        <w:rPr>
          <w:lang w:val="en-GB"/>
        </w:rPr>
        <w:t xml:space="preserve"> </w:t>
      </w:r>
      <w:r w:rsidRPr="00EC0B4A">
        <w:rPr>
          <w:lang w:val="en-GB"/>
        </w:rPr>
        <w:t>. Tools</w:t>
      </w:r>
      <w:r>
        <w:rPr>
          <w:lang w:val="en-GB"/>
        </w:rPr>
        <w:t xml:space="preserve"> </w:t>
      </w:r>
      <w:r w:rsidRPr="00EC0B4A">
        <w:rPr>
          <w:lang w:val="en-GB"/>
        </w:rPr>
        <w:t>. Energy efficiency</w:t>
      </w:r>
      <w:r>
        <w:rPr>
          <w:lang w:val="en-GB"/>
        </w:rPr>
        <w:t xml:space="preserve"> </w:t>
      </w:r>
      <w:r w:rsidRPr="00EC0B4A">
        <w:rPr>
          <w:lang w:val="en-GB"/>
        </w:rPr>
        <w:t xml:space="preserve">. </w:t>
      </w:r>
      <w:r>
        <w:rPr>
          <w:lang w:val="en-GB"/>
        </w:rPr>
        <w:t xml:space="preserve"> </w:t>
      </w:r>
      <w:r w:rsidRPr="00EC0B4A">
        <w:rPr>
          <w:lang w:val="en-GB"/>
        </w:rPr>
        <w:t>Fire protection . Sound</w:t>
      </w:r>
      <w:r>
        <w:rPr>
          <w:lang w:val="en-GB"/>
        </w:rPr>
        <w:t xml:space="preserve"> insulation </w:t>
      </w:r>
      <w:r w:rsidRPr="00EC0B4A">
        <w:rPr>
          <w:lang w:val="en-GB"/>
        </w:rPr>
        <w:t>. Radiation protection</w:t>
      </w:r>
      <w:r>
        <w:rPr>
          <w:lang w:val="en-GB"/>
        </w:rPr>
        <w:t xml:space="preserve"> </w:t>
      </w:r>
      <w:r w:rsidRPr="00EC0B4A">
        <w:rPr>
          <w:lang w:val="en-GB"/>
        </w:rPr>
        <w:t xml:space="preserve">. </w:t>
      </w:r>
      <w:r w:rsidR="00596BA7">
        <w:rPr>
          <w:lang w:val="en-GB"/>
        </w:rPr>
        <w:t>Renovation</w:t>
      </w:r>
    </w:p>
    <w:p w14:paraId="239B34CD" w14:textId="77777777" w:rsidR="007C5B54" w:rsidRPr="006E7405" w:rsidRDefault="007C5B54" w:rsidP="007C5B54">
      <w:pPr>
        <w:spacing w:line="340" w:lineRule="atLeast"/>
        <w:jc w:val="both"/>
        <w:rPr>
          <w:lang w:val="en-GB"/>
        </w:rPr>
      </w:pPr>
    </w:p>
    <w:p w14:paraId="30C1C5C0" w14:textId="77777777" w:rsidR="00596BA7" w:rsidRPr="006E7405" w:rsidRDefault="00596BA7" w:rsidP="00596BA7">
      <w:pPr>
        <w:spacing w:line="340" w:lineRule="atLeast"/>
        <w:jc w:val="both"/>
        <w:rPr>
          <w:lang w:val="en-GB"/>
        </w:rPr>
      </w:pPr>
      <w:r w:rsidRPr="006E7405">
        <w:rPr>
          <w:lang w:val="en-GB"/>
        </w:rPr>
        <w:t xml:space="preserve">Further Information: </w:t>
      </w:r>
    </w:p>
    <w:p w14:paraId="14CC188A" w14:textId="77777777" w:rsidR="00596BA7" w:rsidRPr="006E7405" w:rsidRDefault="00596BA7" w:rsidP="00596BA7">
      <w:pPr>
        <w:spacing w:line="340" w:lineRule="atLeast"/>
        <w:jc w:val="both"/>
        <w:rPr>
          <w:lang w:val="en-GB"/>
        </w:rPr>
      </w:pPr>
      <w:r w:rsidRPr="006E7405">
        <w:rPr>
          <w:lang w:val="en-GB"/>
        </w:rPr>
        <w:t xml:space="preserve">AGRO AG I KAISER GROUP, Korbackerweg 7, </w:t>
      </w:r>
    </w:p>
    <w:p w14:paraId="74D62C0A" w14:textId="77777777" w:rsidR="00596BA7" w:rsidRPr="006E7405" w:rsidRDefault="00596BA7" w:rsidP="00596BA7">
      <w:pPr>
        <w:spacing w:line="340" w:lineRule="atLeast"/>
        <w:jc w:val="both"/>
        <w:rPr>
          <w:lang w:val="en-GB"/>
        </w:rPr>
      </w:pPr>
      <w:r w:rsidRPr="006E7405">
        <w:rPr>
          <w:lang w:val="en-GB"/>
        </w:rPr>
        <w:t>CH-5502 Hunzenschwil, Switzerland</w:t>
      </w:r>
    </w:p>
    <w:p w14:paraId="57646787" w14:textId="179CF953" w:rsidR="00596BA7" w:rsidRPr="00A8773C" w:rsidRDefault="00596BA7" w:rsidP="00596BA7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>Tel.: +41(0)62</w:t>
      </w:r>
      <w:r>
        <w:rPr>
          <w:lang w:val="de-CH"/>
        </w:rPr>
        <w:t xml:space="preserve"> </w:t>
      </w:r>
      <w:r w:rsidRPr="00A8773C">
        <w:rPr>
          <w:lang w:val="de-CH"/>
        </w:rPr>
        <w:t>8894747, Fax: +41(0)62</w:t>
      </w:r>
      <w:r>
        <w:rPr>
          <w:lang w:val="de-CH"/>
        </w:rPr>
        <w:t xml:space="preserve"> </w:t>
      </w:r>
      <w:r w:rsidRPr="00A8773C">
        <w:rPr>
          <w:lang w:val="de-CH"/>
        </w:rPr>
        <w:t xml:space="preserve">8894750 </w:t>
      </w:r>
    </w:p>
    <w:p w14:paraId="41E49576" w14:textId="77777777" w:rsidR="00596BA7" w:rsidRPr="00A8773C" w:rsidRDefault="00596BA7" w:rsidP="00596BA7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>E-</w:t>
      </w:r>
      <w:r>
        <w:rPr>
          <w:lang w:val="de-CH"/>
        </w:rPr>
        <w:t>m</w:t>
      </w:r>
      <w:r w:rsidRPr="00A8773C">
        <w:rPr>
          <w:lang w:val="de-CH"/>
        </w:rPr>
        <w:t>ail: info@agro.ch</w:t>
      </w:r>
      <w:r>
        <w:rPr>
          <w:lang w:val="de-CH"/>
        </w:rPr>
        <w:t>.</w:t>
      </w:r>
      <w:r w:rsidRPr="00A8773C">
        <w:rPr>
          <w:lang w:val="de-CH"/>
        </w:rPr>
        <w:t xml:space="preserve"> Internet: www.agro.ch</w:t>
      </w:r>
    </w:p>
    <w:p w14:paraId="6FE620D1" w14:textId="77777777" w:rsidR="007C5B54" w:rsidRPr="00A8773C" w:rsidRDefault="007C5B54" w:rsidP="007C5B54">
      <w:pPr>
        <w:spacing w:line="340" w:lineRule="atLeast"/>
        <w:jc w:val="both"/>
        <w:rPr>
          <w:lang w:val="de-CH"/>
        </w:rPr>
      </w:pPr>
    </w:p>
    <w:p w14:paraId="6A85E4F0" w14:textId="77777777" w:rsidR="00984BE8" w:rsidRPr="00A8773C" w:rsidRDefault="00984BE8">
      <w:pPr>
        <w:rPr>
          <w:lang w:val="de-CH"/>
        </w:rPr>
      </w:pPr>
    </w:p>
    <w:p w14:paraId="57FB18E6" w14:textId="77777777" w:rsidR="007C5B54" w:rsidRDefault="007C5B54">
      <w:pPr>
        <w:rPr>
          <w:lang w:val="de-CH"/>
        </w:rPr>
      </w:pPr>
    </w:p>
    <w:p w14:paraId="56F70473" w14:textId="77777777" w:rsidR="005A0B26" w:rsidRDefault="005A0B26" w:rsidP="007303DF">
      <w:pPr>
        <w:jc w:val="both"/>
        <w:rPr>
          <w:b/>
          <w:bCs/>
          <w:lang w:val="de-CH"/>
        </w:rPr>
      </w:pPr>
    </w:p>
    <w:p w14:paraId="5D7281E6" w14:textId="77777777" w:rsidR="004752C8" w:rsidRDefault="004752C8" w:rsidP="007303DF">
      <w:pPr>
        <w:jc w:val="both"/>
        <w:rPr>
          <w:b/>
          <w:bCs/>
          <w:lang w:val="de-CH"/>
        </w:rPr>
      </w:pPr>
    </w:p>
    <w:p w14:paraId="0CEE3165" w14:textId="77777777" w:rsidR="005A0B26" w:rsidRDefault="005A0B26" w:rsidP="007303DF">
      <w:pPr>
        <w:jc w:val="both"/>
        <w:rPr>
          <w:b/>
          <w:bCs/>
          <w:lang w:val="de-CH"/>
        </w:rPr>
      </w:pPr>
    </w:p>
    <w:p w14:paraId="28E9A531" w14:textId="1DC903B8" w:rsidR="007303DF" w:rsidRPr="00A8773C" w:rsidRDefault="00596BA7" w:rsidP="007303DF">
      <w:pPr>
        <w:jc w:val="both"/>
        <w:rPr>
          <w:b/>
          <w:bCs/>
          <w:lang w:val="de-CH"/>
        </w:rPr>
      </w:pPr>
      <w:r>
        <w:rPr>
          <w:b/>
          <w:bCs/>
          <w:lang w:val="de-CH"/>
        </w:rPr>
        <w:t>Captions (</w:t>
      </w:r>
      <w:r w:rsidR="007303DF" w:rsidRPr="00A8773C">
        <w:rPr>
          <w:b/>
          <w:bCs/>
          <w:lang w:val="de-CH"/>
        </w:rPr>
        <w:t>Bildunterschriften</w:t>
      </w:r>
      <w:r>
        <w:rPr>
          <w:b/>
          <w:bCs/>
          <w:lang w:val="de-CH"/>
        </w:rPr>
        <w:t>)</w:t>
      </w:r>
      <w:r w:rsidR="007303DF" w:rsidRPr="00A8773C">
        <w:rPr>
          <w:b/>
          <w:bCs/>
          <w:lang w:val="de-CH"/>
        </w:rPr>
        <w:t>:</w:t>
      </w:r>
    </w:p>
    <w:p w14:paraId="267316CE" w14:textId="77777777" w:rsidR="007303DF" w:rsidRPr="00A8773C" w:rsidRDefault="007303DF" w:rsidP="007303DF">
      <w:pPr>
        <w:jc w:val="both"/>
        <w:rPr>
          <w:lang w:val="de-CH"/>
        </w:rPr>
      </w:pPr>
    </w:p>
    <w:p w14:paraId="283E93AF" w14:textId="77777777" w:rsidR="007303DF" w:rsidRPr="009A09CE" w:rsidRDefault="00060523" w:rsidP="007303DF">
      <w:pPr>
        <w:rPr>
          <w:bCs/>
          <w:lang w:val="fr-CH"/>
        </w:rPr>
      </w:pPr>
      <w:r w:rsidRPr="009A09CE">
        <w:rPr>
          <w:bCs/>
          <w:lang w:val="fr-CH"/>
        </w:rPr>
        <w:t>&lt;&lt;1_</w:t>
      </w:r>
      <w:r w:rsidR="00D7477D" w:rsidRPr="009A09CE">
        <w:rPr>
          <w:bCs/>
          <w:lang w:val="fr-CH"/>
        </w:rPr>
        <w:t>MCE</w:t>
      </w:r>
      <w:r w:rsidRPr="009A09CE">
        <w:rPr>
          <w:bCs/>
          <w:lang w:val="fr-CH"/>
        </w:rPr>
        <w:t>&gt;&gt;</w:t>
      </w:r>
      <w:r w:rsidR="007303DF" w:rsidRPr="009A09CE">
        <w:rPr>
          <w:bCs/>
          <w:lang w:val="fr-CH"/>
        </w:rPr>
        <w:t xml:space="preserve"> </w:t>
      </w:r>
    </w:p>
    <w:p w14:paraId="03B478EB" w14:textId="77777777" w:rsidR="00174AF2" w:rsidRPr="009A09CE" w:rsidRDefault="00174AF2" w:rsidP="007303DF">
      <w:pPr>
        <w:tabs>
          <w:tab w:val="left" w:pos="3060"/>
        </w:tabs>
        <w:rPr>
          <w:noProof/>
          <w:lang w:val="fr-CH" w:eastAsia="de-CH"/>
        </w:rPr>
      </w:pPr>
    </w:p>
    <w:p w14:paraId="3D8F88C4" w14:textId="21A4056E" w:rsidR="00174AF2" w:rsidRPr="009A09CE" w:rsidRDefault="009A09CE" w:rsidP="007303DF">
      <w:pPr>
        <w:tabs>
          <w:tab w:val="left" w:pos="3060"/>
        </w:tabs>
        <w:rPr>
          <w:noProof/>
          <w:lang w:val="fr-CH" w:eastAsia="de-CH"/>
        </w:rPr>
      </w:pPr>
      <w:r>
        <w:rPr>
          <w:noProof/>
          <w:lang w:val="de-CH" w:eastAsia="de-CH"/>
        </w:rPr>
        <w:drawing>
          <wp:inline distT="0" distB="0" distL="0" distR="0" wp14:anchorId="2C710A54" wp14:editId="07A6094B">
            <wp:extent cx="2030730" cy="2030730"/>
            <wp:effectExtent l="0" t="0" r="0" b="0"/>
            <wp:docPr id="2" name="Grafi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0730" cy="203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EA649" w14:textId="77777777" w:rsidR="00174AF2" w:rsidRPr="009A09CE" w:rsidRDefault="00174AF2" w:rsidP="007303DF">
      <w:pPr>
        <w:tabs>
          <w:tab w:val="left" w:pos="3060"/>
        </w:tabs>
        <w:rPr>
          <w:lang w:val="fr-CH"/>
        </w:rPr>
      </w:pPr>
    </w:p>
    <w:p w14:paraId="0052FDAE" w14:textId="4C05C7FB" w:rsidR="00596BA7" w:rsidRPr="001631F8" w:rsidRDefault="004C0190" w:rsidP="00596BA7">
      <w:pPr>
        <w:jc w:val="both"/>
        <w:rPr>
          <w:lang w:val="en-GB"/>
        </w:rPr>
      </w:pPr>
      <w:r w:rsidRPr="001631F8">
        <w:rPr>
          <w:lang w:val="en-GB"/>
        </w:rPr>
        <w:t>AGRO</w:t>
      </w:r>
      <w:r>
        <w:rPr>
          <w:lang w:val="en-GB"/>
        </w:rPr>
        <w:t>’s</w:t>
      </w:r>
      <w:r w:rsidR="00596BA7" w:rsidRPr="001631F8">
        <w:rPr>
          <w:lang w:val="en-GB"/>
        </w:rPr>
        <w:t xml:space="preserve"> compact </w:t>
      </w:r>
      <w:r w:rsidRPr="001631F8">
        <w:rPr>
          <w:lang w:val="en-GB"/>
        </w:rPr>
        <w:t xml:space="preserve">MCE </w:t>
      </w:r>
      <w:r>
        <w:rPr>
          <w:lang w:val="en-GB"/>
        </w:rPr>
        <w:t>(</w:t>
      </w:r>
      <w:r w:rsidR="00475576">
        <w:rPr>
          <w:i/>
          <w:iCs/>
          <w:lang w:val="en-GB"/>
        </w:rPr>
        <w:t>m</w:t>
      </w:r>
      <w:r w:rsidR="00596BA7" w:rsidRPr="004C0190">
        <w:rPr>
          <w:i/>
          <w:iCs/>
          <w:lang w:val="en-GB"/>
        </w:rPr>
        <w:t>ult</w:t>
      </w:r>
      <w:r w:rsidR="005B3343">
        <w:rPr>
          <w:i/>
          <w:iCs/>
          <w:lang w:val="en-GB"/>
        </w:rPr>
        <w:t>i</w:t>
      </w:r>
      <w:r w:rsidR="007F55F0">
        <w:rPr>
          <w:i/>
          <w:iCs/>
          <w:lang w:val="en-GB"/>
        </w:rPr>
        <w:t>ple</w:t>
      </w:r>
      <w:r w:rsidR="005B3343">
        <w:rPr>
          <w:i/>
          <w:iCs/>
          <w:lang w:val="en-GB"/>
        </w:rPr>
        <w:t>-</w:t>
      </w:r>
      <w:r w:rsidR="00475576">
        <w:rPr>
          <w:i/>
          <w:iCs/>
          <w:lang w:val="en-GB"/>
        </w:rPr>
        <w:t>c</w:t>
      </w:r>
      <w:r w:rsidR="00596BA7" w:rsidRPr="004C0190">
        <w:rPr>
          <w:i/>
          <w:iCs/>
          <w:lang w:val="en-GB"/>
        </w:rPr>
        <w:t>able</w:t>
      </w:r>
      <w:r w:rsidR="00475576">
        <w:rPr>
          <w:i/>
          <w:iCs/>
          <w:lang w:val="en-GB"/>
        </w:rPr>
        <w:t>-e</w:t>
      </w:r>
      <w:r w:rsidR="00596BA7" w:rsidRPr="004C0190">
        <w:rPr>
          <w:i/>
          <w:iCs/>
          <w:lang w:val="en-GB"/>
        </w:rPr>
        <w:t>ntry</w:t>
      </w:r>
      <w:r>
        <w:rPr>
          <w:lang w:val="en-GB"/>
        </w:rPr>
        <w:t xml:space="preserve">) </w:t>
      </w:r>
      <w:r w:rsidR="00475576">
        <w:rPr>
          <w:lang w:val="en-GB"/>
        </w:rPr>
        <w:t>system</w:t>
      </w:r>
      <w:r w:rsidR="00596BA7" w:rsidRPr="001631F8">
        <w:rPr>
          <w:lang w:val="en-GB"/>
        </w:rPr>
        <w:t xml:space="preserve"> sets new </w:t>
      </w:r>
      <w:r>
        <w:rPr>
          <w:lang w:val="en-GB"/>
        </w:rPr>
        <w:t xml:space="preserve">performance </w:t>
      </w:r>
      <w:r w:rsidR="00596BA7" w:rsidRPr="001631F8">
        <w:rPr>
          <w:lang w:val="en-GB"/>
        </w:rPr>
        <w:t xml:space="preserve">standards for </w:t>
      </w:r>
      <w:r>
        <w:rPr>
          <w:lang w:val="en-GB"/>
        </w:rPr>
        <w:t>sealing</w:t>
      </w:r>
      <w:r w:rsidR="00596BA7" w:rsidRPr="001631F8">
        <w:rPr>
          <w:lang w:val="en-GB"/>
        </w:rPr>
        <w:t xml:space="preserve"> and </w:t>
      </w:r>
      <w:r>
        <w:rPr>
          <w:lang w:val="en-GB"/>
        </w:rPr>
        <w:t>p</w:t>
      </w:r>
      <w:r w:rsidR="00596BA7" w:rsidRPr="001631F8">
        <w:rPr>
          <w:lang w:val="en-GB"/>
        </w:rPr>
        <w:t>rocess</w:t>
      </w:r>
      <w:r>
        <w:rPr>
          <w:lang w:val="en-GB"/>
        </w:rPr>
        <w:t xml:space="preserve"> reliability</w:t>
      </w:r>
      <w:r w:rsidR="00596BA7" w:rsidRPr="001631F8">
        <w:rPr>
          <w:lang w:val="en-GB"/>
        </w:rPr>
        <w:t>.</w:t>
      </w:r>
    </w:p>
    <w:p w14:paraId="319C11DC" w14:textId="77777777" w:rsidR="00174AF2" w:rsidRPr="00B153AB" w:rsidRDefault="00174AF2" w:rsidP="00174AF2">
      <w:pPr>
        <w:tabs>
          <w:tab w:val="left" w:pos="3060"/>
        </w:tabs>
        <w:jc w:val="both"/>
        <w:rPr>
          <w:lang w:val="fr-CH"/>
        </w:rPr>
      </w:pPr>
    </w:p>
    <w:p w14:paraId="4B65E702" w14:textId="77777777" w:rsidR="00A47014" w:rsidRPr="00B153AB" w:rsidRDefault="00A47014" w:rsidP="007303DF">
      <w:pPr>
        <w:jc w:val="both"/>
        <w:rPr>
          <w:lang w:val="fr-CH"/>
        </w:rPr>
      </w:pPr>
    </w:p>
    <w:p w14:paraId="1F5C1983" w14:textId="231A87AE" w:rsidR="003B0C04" w:rsidRDefault="00596BA7" w:rsidP="007303DF">
      <w:pPr>
        <w:jc w:val="both"/>
        <w:rPr>
          <w:lang w:val="de-CH"/>
        </w:rPr>
      </w:pPr>
      <w:r>
        <w:rPr>
          <w:lang w:val="de-CH"/>
        </w:rPr>
        <w:t>Images</w:t>
      </w:r>
      <w:r w:rsidR="003B0C04">
        <w:rPr>
          <w:lang w:val="de-CH"/>
        </w:rPr>
        <w:t>: AGRO AG</w:t>
      </w:r>
    </w:p>
    <w:p w14:paraId="2D031FC8" w14:textId="77777777" w:rsidR="007C5B54" w:rsidRDefault="007C5B54"/>
    <w:sectPr w:rsidR="007C5B54" w:rsidSect="004752C8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Goth BT">
    <w:altName w:val="Corbel"/>
    <w:charset w:val="00"/>
    <w:family w:val="swiss"/>
    <w:pitch w:val="variable"/>
    <w:sig w:usb0="00000001" w:usb1="00000000" w:usb2="00000000" w:usb3="00000000" w:csb0="0000001B" w:csb1="00000000"/>
  </w:font>
  <w:font w:name="Swis721 Md B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54"/>
    <w:rsid w:val="00004773"/>
    <w:rsid w:val="00010BE9"/>
    <w:rsid w:val="000321A0"/>
    <w:rsid w:val="00047A34"/>
    <w:rsid w:val="00054821"/>
    <w:rsid w:val="00060523"/>
    <w:rsid w:val="00075261"/>
    <w:rsid w:val="000927FC"/>
    <w:rsid w:val="00096117"/>
    <w:rsid w:val="000B4D00"/>
    <w:rsid w:val="001631F8"/>
    <w:rsid w:val="00174AF2"/>
    <w:rsid w:val="00187FBB"/>
    <w:rsid w:val="001A1B3C"/>
    <w:rsid w:val="001F2E52"/>
    <w:rsid w:val="0021086C"/>
    <w:rsid w:val="00215F03"/>
    <w:rsid w:val="002905CA"/>
    <w:rsid w:val="00296A6C"/>
    <w:rsid w:val="002A02C2"/>
    <w:rsid w:val="002D7622"/>
    <w:rsid w:val="002E6B64"/>
    <w:rsid w:val="0031568F"/>
    <w:rsid w:val="00351B4D"/>
    <w:rsid w:val="00364750"/>
    <w:rsid w:val="003A7139"/>
    <w:rsid w:val="003B0C04"/>
    <w:rsid w:val="003D7A45"/>
    <w:rsid w:val="0040474E"/>
    <w:rsid w:val="00431E36"/>
    <w:rsid w:val="0043559B"/>
    <w:rsid w:val="00450539"/>
    <w:rsid w:val="00456C3B"/>
    <w:rsid w:val="00474DCD"/>
    <w:rsid w:val="004752C8"/>
    <w:rsid w:val="00475576"/>
    <w:rsid w:val="004B5C2C"/>
    <w:rsid w:val="004B63BD"/>
    <w:rsid w:val="004C0190"/>
    <w:rsid w:val="004E413E"/>
    <w:rsid w:val="004F1211"/>
    <w:rsid w:val="005058C3"/>
    <w:rsid w:val="00550D23"/>
    <w:rsid w:val="00594689"/>
    <w:rsid w:val="00596BA7"/>
    <w:rsid w:val="005A0B26"/>
    <w:rsid w:val="005B3343"/>
    <w:rsid w:val="0061677F"/>
    <w:rsid w:val="00635B6C"/>
    <w:rsid w:val="006754F3"/>
    <w:rsid w:val="006958D9"/>
    <w:rsid w:val="006C072E"/>
    <w:rsid w:val="006C2307"/>
    <w:rsid w:val="006E7405"/>
    <w:rsid w:val="00724A17"/>
    <w:rsid w:val="00726C0C"/>
    <w:rsid w:val="007303DF"/>
    <w:rsid w:val="007C5B54"/>
    <w:rsid w:val="007D691A"/>
    <w:rsid w:val="007E3E2B"/>
    <w:rsid w:val="007F55F0"/>
    <w:rsid w:val="00817DEA"/>
    <w:rsid w:val="008342C0"/>
    <w:rsid w:val="00846753"/>
    <w:rsid w:val="00851B10"/>
    <w:rsid w:val="0087514C"/>
    <w:rsid w:val="008A1F80"/>
    <w:rsid w:val="008F0926"/>
    <w:rsid w:val="008F1DD8"/>
    <w:rsid w:val="00903509"/>
    <w:rsid w:val="00910C6D"/>
    <w:rsid w:val="00984BE8"/>
    <w:rsid w:val="009A09CE"/>
    <w:rsid w:val="009F672C"/>
    <w:rsid w:val="00A2075C"/>
    <w:rsid w:val="00A47014"/>
    <w:rsid w:val="00A73718"/>
    <w:rsid w:val="00A86C77"/>
    <w:rsid w:val="00A8773C"/>
    <w:rsid w:val="00AD087B"/>
    <w:rsid w:val="00B153AB"/>
    <w:rsid w:val="00B304CB"/>
    <w:rsid w:val="00B52D7B"/>
    <w:rsid w:val="00B6308D"/>
    <w:rsid w:val="00B67373"/>
    <w:rsid w:val="00B73BBA"/>
    <w:rsid w:val="00BA7303"/>
    <w:rsid w:val="00BB5E56"/>
    <w:rsid w:val="00BE6874"/>
    <w:rsid w:val="00C21781"/>
    <w:rsid w:val="00C43E5E"/>
    <w:rsid w:val="00C54919"/>
    <w:rsid w:val="00C72462"/>
    <w:rsid w:val="00C83D9A"/>
    <w:rsid w:val="00CA3453"/>
    <w:rsid w:val="00D04164"/>
    <w:rsid w:val="00D33380"/>
    <w:rsid w:val="00D34AEA"/>
    <w:rsid w:val="00D7477D"/>
    <w:rsid w:val="00DD1279"/>
    <w:rsid w:val="00DD68AF"/>
    <w:rsid w:val="00E2022B"/>
    <w:rsid w:val="00E6094F"/>
    <w:rsid w:val="00E65AA9"/>
    <w:rsid w:val="00E849CE"/>
    <w:rsid w:val="00E855F1"/>
    <w:rsid w:val="00EB6868"/>
    <w:rsid w:val="00EF0763"/>
    <w:rsid w:val="00F2778F"/>
    <w:rsid w:val="00F753BD"/>
    <w:rsid w:val="00F90603"/>
    <w:rsid w:val="00FD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70DCD4"/>
  <w15:docId w15:val="{CCFB8F9A-0E29-496F-A5E2-1F2EEC03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5B54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paragraph" w:styleId="berschrift2">
    <w:name w:val="heading 2"/>
    <w:basedOn w:val="Standard"/>
    <w:next w:val="Standard"/>
    <w:link w:val="berschrift2Zchn"/>
    <w:qFormat/>
    <w:rsid w:val="007303DF"/>
    <w:pPr>
      <w:keepNext/>
      <w:jc w:val="both"/>
      <w:outlineLvl w:val="1"/>
    </w:pPr>
    <w:rPr>
      <w:rFonts w:ascii="NewsGoth BT" w:hAnsi="NewsGoth BT" w:cs="Arial"/>
      <w:b/>
      <w:bCs/>
      <w:szCs w:val="20"/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ischenberschrift">
    <w:name w:val="Zwischenüberschrift"/>
    <w:basedOn w:val="Standard"/>
    <w:rsid w:val="007C5B54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7C5B54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styleId="Textkrper">
    <w:name w:val="Body Text"/>
    <w:basedOn w:val="Standard"/>
    <w:link w:val="TextkrperZchn"/>
    <w:semiHidden/>
    <w:rsid w:val="007C5B54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color w:val="000000"/>
      <w:szCs w:val="20"/>
      <w:u w:val="single"/>
    </w:rPr>
  </w:style>
  <w:style w:type="character" w:customStyle="1" w:styleId="TextkrperZchn">
    <w:name w:val="Textkörper Zchn"/>
    <w:basedOn w:val="Absatz-Standardschriftart"/>
    <w:link w:val="Textkrper"/>
    <w:semiHidden/>
    <w:rsid w:val="007C5B54"/>
    <w:rPr>
      <w:rFonts w:ascii="Arial" w:eastAsia="Times New Roman" w:hAnsi="Arial" w:cs="Times New Roman"/>
      <w:i/>
      <w:iCs/>
      <w:color w:val="000000"/>
      <w:szCs w:val="20"/>
      <w:u w:val="single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7303DF"/>
    <w:rPr>
      <w:rFonts w:ascii="NewsGoth BT" w:eastAsia="Times New Roman" w:hAnsi="NewsGoth BT" w:cs="Arial"/>
      <w:b/>
      <w:bCs/>
      <w:szCs w:val="20"/>
      <w:lang w:eastAsia="de-DE"/>
    </w:rPr>
  </w:style>
  <w:style w:type="character" w:styleId="Hyperlink">
    <w:name w:val="Hyperlink"/>
    <w:semiHidden/>
    <w:rsid w:val="007303DF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342C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342C0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2A1C-AF04-4982-882A-DA71676C9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KAISER-Group</Company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Bachmann Thomas</dc:creator>
  <cp:lastModifiedBy>Erismann Oliver</cp:lastModifiedBy>
  <cp:revision>7</cp:revision>
  <cp:lastPrinted>2021-09-27T14:28:00Z</cp:lastPrinted>
  <dcterms:created xsi:type="dcterms:W3CDTF">2021-10-19T19:25:00Z</dcterms:created>
  <dcterms:modified xsi:type="dcterms:W3CDTF">2021-11-23T07:32:00Z</dcterms:modified>
</cp:coreProperties>
</file>